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72" w:rsidRPr="00EA3B63" w:rsidRDefault="00CC3472" w:rsidP="00EA3B63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C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ourse Specifications of</w:t>
      </w:r>
    </w:p>
    <w:p w:rsidR="00CC3472" w:rsidRDefault="008F3754" w:rsidP="008F3754">
      <w:pPr>
        <w:pStyle w:val="Heading1"/>
        <w:jc w:val="center"/>
        <w:rPr>
          <w:rFonts w:asciiTheme="majorBidi" w:hAnsiTheme="majorBidi" w:cstheme="majorBidi"/>
          <w:sz w:val="36"/>
          <w:szCs w:val="36"/>
          <w:highlight w:val="yellow"/>
        </w:rPr>
      </w:pPr>
      <w:bookmarkStart w:id="0" w:name="_Toc352699865"/>
      <w:r w:rsidRPr="008F3754">
        <w:rPr>
          <w:rFonts w:asciiTheme="majorBidi" w:hAnsiTheme="majorBidi" w:cstheme="majorBidi"/>
          <w:sz w:val="36"/>
          <w:szCs w:val="36"/>
          <w:highlight w:val="yellow"/>
        </w:rPr>
        <w:t>CSE 631 System Identification</w:t>
      </w:r>
      <w:bookmarkEnd w:id="0"/>
    </w:p>
    <w:p w:rsidR="00176000" w:rsidRDefault="00176000" w:rsidP="00176000">
      <w:pPr>
        <w:rPr>
          <w:highlight w:val="yellow"/>
        </w:rPr>
      </w:pPr>
    </w:p>
    <w:tbl>
      <w:tblPr>
        <w:tblStyle w:val="TableGrid"/>
        <w:tblW w:w="0" w:type="auto"/>
        <w:jc w:val="center"/>
        <w:tblInd w:w="-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52"/>
        <w:gridCol w:w="1960"/>
        <w:gridCol w:w="2829"/>
        <w:gridCol w:w="1662"/>
        <w:gridCol w:w="1435"/>
      </w:tblGrid>
      <w:tr w:rsidR="00176000" w:rsidRPr="000241A2" w:rsidTr="00D14D11">
        <w:trPr>
          <w:trHeight w:val="324"/>
          <w:jc w:val="center"/>
        </w:trPr>
        <w:tc>
          <w:tcPr>
            <w:tcW w:w="2021" w:type="dxa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Course t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itle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7938" w:type="dxa"/>
            <w:gridSpan w:val="5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System identification</w:t>
            </w:r>
          </w:p>
        </w:tc>
      </w:tr>
      <w:tr w:rsidR="00176000" w:rsidRPr="000241A2" w:rsidTr="00D14D11">
        <w:trPr>
          <w:trHeight w:val="324"/>
          <w:jc w:val="center"/>
        </w:trPr>
        <w:tc>
          <w:tcPr>
            <w:tcW w:w="2021" w:type="dxa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ode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</w:tc>
        <w:tc>
          <w:tcPr>
            <w:tcW w:w="7938" w:type="dxa"/>
            <w:gridSpan w:val="5"/>
          </w:tcPr>
          <w:p w:rsidR="00176000" w:rsidRPr="000241A2" w:rsidRDefault="00176000" w:rsidP="00176000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CSE </w:t>
            </w:r>
            <w:r>
              <w:rPr>
                <w:rFonts w:asciiTheme="majorBidi" w:hAnsiTheme="majorBidi" w:cstheme="majorBidi"/>
                <w:sz w:val="24"/>
              </w:rPr>
              <w:t>631</w:t>
            </w:r>
          </w:p>
        </w:tc>
      </w:tr>
      <w:tr w:rsidR="00176000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Program including the course:</w:t>
            </w:r>
          </w:p>
        </w:tc>
        <w:tc>
          <w:tcPr>
            <w:tcW w:w="5926" w:type="dxa"/>
            <w:gridSpan w:val="3"/>
          </w:tcPr>
          <w:p w:rsidR="00176000" w:rsidRPr="00176000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M.Sc. in Computers and Systems Engineering</w:t>
            </w:r>
          </w:p>
          <w:p w:rsidR="00176000" w:rsidRPr="00176000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Ph.D. in Computers and Systems Engineering</w:t>
            </w:r>
          </w:p>
        </w:tc>
      </w:tr>
      <w:tr w:rsidR="00176000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Department offering the program: </w:t>
            </w:r>
          </w:p>
        </w:tc>
        <w:tc>
          <w:tcPr>
            <w:tcW w:w="5926" w:type="dxa"/>
            <w:gridSpan w:val="3"/>
          </w:tcPr>
          <w:p w:rsidR="00176000" w:rsidRPr="00176000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Computers and Systems Engineering</w:t>
            </w:r>
          </w:p>
        </w:tc>
      </w:tr>
      <w:tr w:rsidR="00176000" w:rsidRPr="000241A2" w:rsidTr="00D14D11">
        <w:trPr>
          <w:trHeight w:val="324"/>
          <w:jc w:val="center"/>
        </w:trPr>
        <w:tc>
          <w:tcPr>
            <w:tcW w:w="4033" w:type="dxa"/>
            <w:gridSpan w:val="3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Department offering the course: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 xml:space="preserve"> </w:t>
            </w:r>
          </w:p>
        </w:tc>
        <w:tc>
          <w:tcPr>
            <w:tcW w:w="5926" w:type="dxa"/>
            <w:gridSpan w:val="3"/>
          </w:tcPr>
          <w:p w:rsidR="00176000" w:rsidRPr="00176000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176000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176000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176000" w:rsidRPr="000241A2" w:rsidTr="00513DEF">
        <w:trPr>
          <w:trHeight w:val="324"/>
          <w:jc w:val="center"/>
        </w:trPr>
        <w:tc>
          <w:tcPr>
            <w:tcW w:w="2073" w:type="dxa"/>
            <w:gridSpan w:val="2"/>
          </w:tcPr>
          <w:p w:rsidR="00176000" w:rsidRPr="000241A2" w:rsidRDefault="00176000" w:rsidP="00176000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        </w:t>
            </w:r>
          </w:p>
        </w:tc>
        <w:tc>
          <w:tcPr>
            <w:tcW w:w="6451" w:type="dxa"/>
            <w:gridSpan w:val="3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35" w:type="dxa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176000" w:rsidRPr="000241A2" w:rsidTr="00D14D11">
        <w:trPr>
          <w:trHeight w:val="324"/>
          <w:jc w:val="center"/>
        </w:trPr>
        <w:tc>
          <w:tcPr>
            <w:tcW w:w="2073" w:type="dxa"/>
            <w:gridSpan w:val="2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Lecturer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4789" w:type="dxa"/>
            <w:gridSpan w:val="2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Dr. Ahmed </w:t>
            </w:r>
            <w:proofErr w:type="spellStart"/>
            <w:r w:rsidRPr="000241A2">
              <w:rPr>
                <w:rFonts w:asciiTheme="majorBidi" w:hAnsiTheme="majorBidi" w:cstheme="majorBidi"/>
                <w:sz w:val="24"/>
              </w:rPr>
              <w:t>Alenany</w:t>
            </w:r>
            <w:proofErr w:type="spellEnd"/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</w:p>
        </w:tc>
        <w:tc>
          <w:tcPr>
            <w:tcW w:w="3097" w:type="dxa"/>
            <w:gridSpan w:val="2"/>
          </w:tcPr>
          <w:p w:rsidR="00176000" w:rsidRPr="000241A2" w:rsidRDefault="00176000" w:rsidP="00D14D11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:rsidR="00CC3472" w:rsidRDefault="00CC3472" w:rsidP="00CC3472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76000" w:rsidRPr="00176000" w:rsidRDefault="00176000" w:rsidP="0017600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760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 – Course objectives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54B5" w:rsidRPr="00161992" w:rsidTr="00D06E06">
        <w:trPr>
          <w:jc w:val="center"/>
        </w:trPr>
        <w:tc>
          <w:tcPr>
            <w:tcW w:w="10173" w:type="dxa"/>
          </w:tcPr>
          <w:p w:rsidR="00176000" w:rsidRDefault="00176000" w:rsidP="00C05B59">
            <w:pPr>
              <w:bidi w:val="0"/>
              <w:rPr>
                <w:rFonts w:asciiTheme="majorBidi" w:eastAsia="Calibri" w:hAnsiTheme="majorBidi" w:cstheme="majorBidi"/>
                <w:sz w:val="24"/>
              </w:rPr>
            </w:pPr>
          </w:p>
          <w:p w:rsidR="00C954DC" w:rsidRPr="001F6CFD" w:rsidRDefault="00C954DC" w:rsidP="00176000">
            <w:pPr>
              <w:bidi w:val="0"/>
              <w:rPr>
                <w:rFonts w:asciiTheme="majorBidi" w:eastAsia="Calibri" w:hAnsiTheme="majorBidi" w:cstheme="majorBidi"/>
                <w:sz w:val="24"/>
              </w:rPr>
            </w:pPr>
            <w:r w:rsidRPr="001F6CFD">
              <w:rPr>
                <w:rFonts w:asciiTheme="majorBidi" w:eastAsia="Calibri" w:hAnsiTheme="majorBidi" w:cstheme="majorBidi"/>
                <w:sz w:val="24"/>
              </w:rPr>
              <w:t>By the end of the course the students will be able to:</w:t>
            </w:r>
          </w:p>
          <w:p w:rsidR="00C954DC" w:rsidRPr="001F6CFD" w:rsidRDefault="00652B8D" w:rsidP="00652B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Use correlation analysis and sine wave test to identify nonparametric model.</w:t>
            </w:r>
          </w:p>
          <w:p w:rsidR="00652B8D" w:rsidRDefault="00652B8D" w:rsidP="00652B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Identify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parametric </w:t>
            </w:r>
            <w:r w:rsidRPr="001F6CFD">
              <w:rPr>
                <w:rFonts w:asciiTheme="majorBidi" w:hAnsiTheme="majorBidi" w:cstheme="majorBidi"/>
                <w:sz w:val="24"/>
                <w:szCs w:val="24"/>
              </w:rPr>
              <w:t>dynamic systems using least squares method.</w:t>
            </w:r>
          </w:p>
          <w:p w:rsidR="00652B8D" w:rsidRDefault="00652B8D" w:rsidP="00652B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Evaluate the quality of estimated model.</w:t>
            </w:r>
          </w:p>
          <w:p w:rsidR="00BF7409" w:rsidRPr="001F6CFD" w:rsidRDefault="009E3518" w:rsidP="00652B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Identify dynamic systems 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using </w:t>
            </w:r>
            <w:r w:rsidR="00652B8D">
              <w:rPr>
                <w:rFonts w:asciiTheme="majorBidi" w:hAnsiTheme="majorBidi" w:cstheme="majorBidi"/>
                <w:sz w:val="24"/>
                <w:szCs w:val="24"/>
              </w:rPr>
              <w:t>recursive least squares (RLS)</w:t>
            </w:r>
            <w:r w:rsidR="00BF7409" w:rsidRPr="001F6CFD">
              <w:rPr>
                <w:rFonts w:asciiTheme="majorBidi" w:hAnsiTheme="majorBidi" w:cstheme="majorBidi"/>
                <w:sz w:val="24"/>
                <w:szCs w:val="24"/>
              </w:rPr>
              <w:t xml:space="preserve"> method.</w:t>
            </w:r>
          </w:p>
          <w:p w:rsidR="000C54B5" w:rsidRPr="001F6CFD" w:rsidRDefault="00652B8D" w:rsidP="00652B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Implement and analyze the algorithms studied using </w:t>
            </w:r>
            <w:r w:rsidR="00ED04CD">
              <w:rPr>
                <w:rFonts w:asciiTheme="majorBidi" w:hAnsiTheme="majorBidi" w:cstheme="majorBidi"/>
                <w:sz w:val="24"/>
                <w:szCs w:val="24"/>
              </w:rPr>
              <w:t>MATLAB</w:t>
            </w:r>
            <w:r w:rsidR="00C954DC" w:rsidRPr="001F6CF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0C54B5" w:rsidRDefault="000C54B5" w:rsidP="000C54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C954DC" w:rsidRDefault="00C954DC" w:rsidP="000C54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954DC">
        <w:rPr>
          <w:rFonts w:asciiTheme="majorBidi" w:hAnsiTheme="majorBidi" w:cstheme="majorBidi"/>
          <w:b/>
          <w:bCs/>
          <w:sz w:val="28"/>
          <w:szCs w:val="28"/>
          <w:lang w:bidi="ar-EG"/>
        </w:rPr>
        <w:t>2- Intended learning outcomes of course (ILOs)</w:t>
      </w:r>
    </w:p>
    <w:p w:rsidR="00C954DC" w:rsidRDefault="00C954DC" w:rsidP="00621F0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627E3" w:rsidRDefault="00C954DC" w:rsidP="001F7359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Knowledge</w:t>
      </w:r>
      <w:proofErr w:type="gramEnd"/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understanding:</w:t>
      </w:r>
    </w:p>
    <w:p w:rsidR="001F7359" w:rsidRDefault="000572F8" w:rsidP="008627E3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8370"/>
      </w:tblGrid>
      <w:tr w:rsidR="000C54B5" w:rsidRPr="001F6CFD" w:rsidTr="00457A88">
        <w:tc>
          <w:tcPr>
            <w:tcW w:w="657" w:type="dxa"/>
            <w:shd w:val="clear" w:color="auto" w:fill="auto"/>
          </w:tcPr>
          <w:p w:rsidR="000C54B5" w:rsidRPr="001F6CFD" w:rsidRDefault="000C54B5" w:rsidP="00FC1DB5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a1.</w:t>
            </w:r>
          </w:p>
        </w:tc>
        <w:tc>
          <w:tcPr>
            <w:tcW w:w="8370" w:type="dxa"/>
            <w:shd w:val="clear" w:color="auto" w:fill="auto"/>
          </w:tcPr>
          <w:p w:rsidR="000C54B5" w:rsidRPr="001F6CFD" w:rsidRDefault="00E678A0" w:rsidP="00E678A0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Explain the meaning of several statistical concepts frequently used in identification such as mean, bias, variance, covariance, and correlation.</w:t>
            </w:r>
          </w:p>
        </w:tc>
      </w:tr>
      <w:tr w:rsidR="00E678A0" w:rsidRPr="001F6CFD" w:rsidTr="00457A88">
        <w:tc>
          <w:tcPr>
            <w:tcW w:w="657" w:type="dxa"/>
            <w:shd w:val="clear" w:color="auto" w:fill="auto"/>
          </w:tcPr>
          <w:p w:rsidR="00E678A0" w:rsidRPr="001F6CFD" w:rsidRDefault="00E678A0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a2.</w:t>
            </w:r>
          </w:p>
        </w:tc>
        <w:tc>
          <w:tcPr>
            <w:tcW w:w="8370" w:type="dxa"/>
            <w:shd w:val="clear" w:color="auto" w:fill="auto"/>
          </w:tcPr>
          <w:p w:rsidR="00E678A0" w:rsidRPr="001F6CFD" w:rsidRDefault="00E678A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Describe the identification of nonparametric models using corre</w:t>
            </w:r>
            <w:r w:rsidRPr="00E678A0">
              <w:rPr>
                <w:rFonts w:asciiTheme="majorBidi" w:hAnsiTheme="majorBidi" w:cstheme="majorBidi"/>
                <w:sz w:val="24"/>
              </w:rPr>
              <w:t>lation analysis</w:t>
            </w:r>
            <w:r>
              <w:rPr>
                <w:rFonts w:asciiTheme="majorBidi" w:hAnsiTheme="majorBidi" w:cstheme="majorBidi"/>
                <w:sz w:val="24"/>
              </w:rPr>
              <w:t xml:space="preserve"> and sine wave methods</w:t>
            </w:r>
            <w:r w:rsidRPr="00E678A0">
              <w:rPr>
                <w:rFonts w:asciiTheme="majorBidi" w:hAnsiTheme="majorBidi" w:cstheme="majorBidi"/>
                <w:sz w:val="24"/>
              </w:rPr>
              <w:t>.</w:t>
            </w:r>
          </w:p>
        </w:tc>
      </w:tr>
      <w:tr w:rsidR="00E678A0" w:rsidRPr="001F6CFD" w:rsidTr="00457A88">
        <w:tc>
          <w:tcPr>
            <w:tcW w:w="657" w:type="dxa"/>
            <w:shd w:val="clear" w:color="auto" w:fill="auto"/>
          </w:tcPr>
          <w:p w:rsidR="00E678A0" w:rsidRPr="001F6CFD" w:rsidRDefault="00E678A0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a3.</w:t>
            </w:r>
          </w:p>
        </w:tc>
        <w:tc>
          <w:tcPr>
            <w:tcW w:w="8370" w:type="dxa"/>
            <w:shd w:val="clear" w:color="auto" w:fill="auto"/>
          </w:tcPr>
          <w:p w:rsidR="00E678A0" w:rsidRPr="001F6CFD" w:rsidRDefault="00E678A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Explain the least squares method applied for </w:t>
            </w:r>
            <w:r w:rsidRPr="00E678A0">
              <w:rPr>
                <w:rFonts w:asciiTheme="majorBidi" w:hAnsiTheme="majorBidi" w:cstheme="majorBidi"/>
                <w:sz w:val="24"/>
              </w:rPr>
              <w:t xml:space="preserve">parametric </w:t>
            </w:r>
            <w:r>
              <w:rPr>
                <w:rFonts w:asciiTheme="majorBidi" w:hAnsiTheme="majorBidi" w:cstheme="majorBidi"/>
                <w:sz w:val="24"/>
              </w:rPr>
              <w:t>system identification</w:t>
            </w:r>
            <w:r w:rsidRPr="00E678A0">
              <w:rPr>
                <w:rFonts w:asciiTheme="majorBidi" w:hAnsiTheme="majorBidi" w:cstheme="majorBidi"/>
                <w:sz w:val="24"/>
              </w:rPr>
              <w:t>.</w:t>
            </w:r>
          </w:p>
        </w:tc>
      </w:tr>
      <w:tr w:rsidR="00E678A0" w:rsidRPr="001F6CFD" w:rsidTr="00457A88">
        <w:trPr>
          <w:trHeight w:val="218"/>
        </w:trPr>
        <w:tc>
          <w:tcPr>
            <w:tcW w:w="657" w:type="dxa"/>
            <w:shd w:val="clear" w:color="auto" w:fill="auto"/>
          </w:tcPr>
          <w:p w:rsidR="00E678A0" w:rsidRPr="001F6CFD" w:rsidRDefault="00E678A0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a4.</w:t>
            </w:r>
          </w:p>
        </w:tc>
        <w:tc>
          <w:tcPr>
            <w:tcW w:w="8370" w:type="dxa"/>
            <w:shd w:val="clear" w:color="auto" w:fill="auto"/>
          </w:tcPr>
          <w:p w:rsidR="00E678A0" w:rsidRPr="001F6CFD" w:rsidRDefault="00E678A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List three approaches for e</w:t>
            </w:r>
            <w:r w:rsidRPr="00E678A0">
              <w:rPr>
                <w:rFonts w:asciiTheme="majorBidi" w:hAnsiTheme="majorBidi" w:cstheme="majorBidi"/>
                <w:sz w:val="24"/>
              </w:rPr>
              <w:t>valuat</w:t>
            </w:r>
            <w:r>
              <w:rPr>
                <w:rFonts w:asciiTheme="majorBidi" w:hAnsiTheme="majorBidi" w:cstheme="majorBidi"/>
                <w:sz w:val="24"/>
              </w:rPr>
              <w:t xml:space="preserve">ing </w:t>
            </w:r>
            <w:r w:rsidRPr="00E678A0">
              <w:rPr>
                <w:rFonts w:asciiTheme="majorBidi" w:hAnsiTheme="majorBidi" w:cstheme="majorBidi"/>
                <w:sz w:val="24"/>
              </w:rPr>
              <w:t>the quality of estimated model</w:t>
            </w:r>
            <w:r>
              <w:rPr>
                <w:rFonts w:asciiTheme="majorBidi" w:hAnsiTheme="majorBidi" w:cstheme="majorBidi"/>
                <w:sz w:val="24"/>
              </w:rPr>
              <w:t>s</w:t>
            </w:r>
            <w:r w:rsidRPr="00E678A0">
              <w:rPr>
                <w:rFonts w:asciiTheme="majorBidi" w:hAnsiTheme="majorBidi" w:cstheme="majorBidi"/>
                <w:sz w:val="24"/>
              </w:rPr>
              <w:t>.</w:t>
            </w:r>
          </w:p>
        </w:tc>
      </w:tr>
      <w:tr w:rsidR="00E678A0" w:rsidRPr="001F6CFD" w:rsidTr="00457A88">
        <w:tc>
          <w:tcPr>
            <w:tcW w:w="657" w:type="dxa"/>
            <w:shd w:val="clear" w:color="auto" w:fill="auto"/>
          </w:tcPr>
          <w:p w:rsidR="00E678A0" w:rsidRPr="001F6CFD" w:rsidRDefault="00E678A0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a5.</w:t>
            </w:r>
          </w:p>
        </w:tc>
        <w:tc>
          <w:tcPr>
            <w:tcW w:w="8370" w:type="dxa"/>
            <w:shd w:val="clear" w:color="auto" w:fill="auto"/>
          </w:tcPr>
          <w:p w:rsidR="00E678A0" w:rsidRPr="001F6CFD" w:rsidRDefault="00E678A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Recognize several model structures used in identification.</w:t>
            </w:r>
          </w:p>
        </w:tc>
      </w:tr>
      <w:tr w:rsidR="00E678A0" w:rsidRPr="001F6CFD" w:rsidTr="00457A88">
        <w:tc>
          <w:tcPr>
            <w:tcW w:w="657" w:type="dxa"/>
            <w:shd w:val="clear" w:color="auto" w:fill="auto"/>
          </w:tcPr>
          <w:p w:rsidR="00E678A0" w:rsidRPr="001F6CFD" w:rsidRDefault="00E678A0" w:rsidP="00C27B51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a6.</w:t>
            </w:r>
          </w:p>
        </w:tc>
        <w:tc>
          <w:tcPr>
            <w:tcW w:w="8370" w:type="dxa"/>
            <w:shd w:val="clear" w:color="auto" w:fill="auto"/>
          </w:tcPr>
          <w:p w:rsidR="00E678A0" w:rsidRPr="001F6CFD" w:rsidRDefault="00E678A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Illustrate the </w:t>
            </w:r>
            <w:r w:rsidRPr="00E678A0">
              <w:rPr>
                <w:rFonts w:asciiTheme="majorBidi" w:hAnsiTheme="majorBidi" w:cstheme="majorBidi"/>
                <w:sz w:val="24"/>
              </w:rPr>
              <w:t>recursive least squares (RLS) method</w:t>
            </w:r>
            <w:r>
              <w:rPr>
                <w:rFonts w:asciiTheme="majorBidi" w:hAnsiTheme="majorBidi" w:cstheme="majorBidi"/>
                <w:sz w:val="24"/>
              </w:rPr>
              <w:t>.</w:t>
            </w:r>
          </w:p>
        </w:tc>
      </w:tr>
    </w:tbl>
    <w:p w:rsidR="000572F8" w:rsidRDefault="000572F8" w:rsidP="00F7718B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F7359" w:rsidRDefault="00FC1DB5" w:rsidP="0000558A">
      <w:pPr>
        <w:bidi w:val="0"/>
        <w:spacing w:after="60"/>
        <w:rPr>
          <w:rFonts w:asciiTheme="majorBidi" w:hAnsiTheme="majorBidi" w:cstheme="majorBidi"/>
          <w:b/>
          <w:bCs/>
          <w:color w:val="FF0000"/>
          <w:szCs w:val="20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Intellectual Skills:</w:t>
      </w:r>
      <w:r w:rsidR="0071352B" w:rsidRPr="0071352B">
        <w:rPr>
          <w:rFonts w:asciiTheme="majorBidi" w:hAnsiTheme="majorBidi" w:cstheme="majorBidi"/>
          <w:b/>
          <w:bCs/>
          <w:color w:val="FF0000"/>
          <w:szCs w:val="20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800C2F" w:rsidRPr="001F6CFD" w:rsidTr="00DA739C">
        <w:tc>
          <w:tcPr>
            <w:tcW w:w="630" w:type="dxa"/>
            <w:shd w:val="clear" w:color="auto" w:fill="auto"/>
          </w:tcPr>
          <w:p w:rsidR="00800C2F" w:rsidRPr="001F6CFD" w:rsidRDefault="00800C2F" w:rsidP="00E678A0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b1.</w:t>
            </w:r>
          </w:p>
        </w:tc>
        <w:tc>
          <w:tcPr>
            <w:tcW w:w="8280" w:type="dxa"/>
            <w:shd w:val="clear" w:color="auto" w:fill="auto"/>
          </w:tcPr>
          <w:p w:rsidR="00800C2F" w:rsidRPr="001F6CFD" w:rsidRDefault="00800C2F" w:rsidP="00800C2F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Deduce the least squares algorithm. </w:t>
            </w:r>
          </w:p>
        </w:tc>
      </w:tr>
      <w:tr w:rsidR="00800C2F" w:rsidRPr="001F6CFD" w:rsidTr="00DA739C">
        <w:tc>
          <w:tcPr>
            <w:tcW w:w="630" w:type="dxa"/>
            <w:shd w:val="clear" w:color="auto" w:fill="auto"/>
          </w:tcPr>
          <w:p w:rsidR="00800C2F" w:rsidRPr="001F6CFD" w:rsidRDefault="00800C2F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b2.</w:t>
            </w:r>
          </w:p>
        </w:tc>
        <w:tc>
          <w:tcPr>
            <w:tcW w:w="8280" w:type="dxa"/>
            <w:shd w:val="clear" w:color="auto" w:fill="auto"/>
          </w:tcPr>
          <w:p w:rsidR="00800C2F" w:rsidRPr="001F6CFD" w:rsidRDefault="00800C2F" w:rsidP="00D44EEE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Calculate the parameters of </w:t>
            </w:r>
            <w:r w:rsidRPr="001F6CFD">
              <w:rPr>
                <w:rFonts w:asciiTheme="majorBidi" w:hAnsiTheme="majorBidi" w:cstheme="majorBidi"/>
                <w:sz w:val="24"/>
              </w:rPr>
              <w:t>dynamic systems using least squares method.</w:t>
            </w:r>
          </w:p>
        </w:tc>
      </w:tr>
      <w:tr w:rsidR="00800C2F" w:rsidRPr="001F6CFD" w:rsidTr="00DA739C">
        <w:tc>
          <w:tcPr>
            <w:tcW w:w="630" w:type="dxa"/>
            <w:shd w:val="clear" w:color="auto" w:fill="auto"/>
          </w:tcPr>
          <w:p w:rsidR="00800C2F" w:rsidRPr="001F6CFD" w:rsidRDefault="00800C2F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b3.</w:t>
            </w:r>
          </w:p>
        </w:tc>
        <w:tc>
          <w:tcPr>
            <w:tcW w:w="8280" w:type="dxa"/>
            <w:shd w:val="clear" w:color="auto" w:fill="auto"/>
          </w:tcPr>
          <w:p w:rsidR="00800C2F" w:rsidRPr="001F6CFD" w:rsidRDefault="00800C2F" w:rsidP="005840FB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 w:rsidRPr="00652B8D">
              <w:rPr>
                <w:rFonts w:asciiTheme="majorBidi" w:hAnsiTheme="majorBidi" w:cstheme="majorBidi"/>
                <w:sz w:val="24"/>
              </w:rPr>
              <w:t>Calculate</w:t>
            </w:r>
            <w:r>
              <w:rPr>
                <w:rFonts w:asciiTheme="majorBidi" w:hAnsiTheme="majorBidi" w:cstheme="majorBidi"/>
                <w:sz w:val="24"/>
              </w:rPr>
              <w:t xml:space="preserve"> and judge</w:t>
            </w:r>
            <w:r w:rsidRPr="00652B8D">
              <w:rPr>
                <w:rFonts w:asciiTheme="majorBidi" w:hAnsiTheme="majorBidi" w:cstheme="majorBidi"/>
                <w:sz w:val="24"/>
              </w:rPr>
              <w:t xml:space="preserve"> confidence intervals for the estimated parameter.</w:t>
            </w:r>
          </w:p>
        </w:tc>
      </w:tr>
      <w:tr w:rsidR="00800C2F" w:rsidRPr="001F6CFD" w:rsidTr="00DA739C">
        <w:trPr>
          <w:trHeight w:val="218"/>
        </w:trPr>
        <w:tc>
          <w:tcPr>
            <w:tcW w:w="630" w:type="dxa"/>
            <w:shd w:val="clear" w:color="auto" w:fill="auto"/>
          </w:tcPr>
          <w:p w:rsidR="00800C2F" w:rsidRPr="001F6CFD" w:rsidRDefault="00800C2F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b4.</w:t>
            </w:r>
          </w:p>
        </w:tc>
        <w:tc>
          <w:tcPr>
            <w:tcW w:w="8280" w:type="dxa"/>
            <w:shd w:val="clear" w:color="auto" w:fill="auto"/>
          </w:tcPr>
          <w:p w:rsidR="00800C2F" w:rsidRPr="001F6CFD" w:rsidRDefault="00800C2F" w:rsidP="00E678A0">
            <w:p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Deduce the RLS algorithm step by step. </w:t>
            </w:r>
          </w:p>
        </w:tc>
      </w:tr>
    </w:tbl>
    <w:p w:rsidR="00E3765C" w:rsidRDefault="00E3765C" w:rsidP="00E678A0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F7359" w:rsidRDefault="00FC1DB5" w:rsidP="00E3765C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c-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Professional and practical skills:</w:t>
      </w:r>
      <w:r w:rsidR="00000F6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887"/>
      </w:tblGrid>
      <w:tr w:rsidR="000C54B5" w:rsidRPr="001F6CFD" w:rsidTr="009F1355">
        <w:tc>
          <w:tcPr>
            <w:tcW w:w="630" w:type="dxa"/>
            <w:shd w:val="clear" w:color="auto" w:fill="auto"/>
          </w:tcPr>
          <w:p w:rsidR="000C54B5" w:rsidRPr="001F6CFD" w:rsidRDefault="000C54B5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c1.</w:t>
            </w:r>
          </w:p>
        </w:tc>
        <w:tc>
          <w:tcPr>
            <w:tcW w:w="8887" w:type="dxa"/>
            <w:shd w:val="clear" w:color="auto" w:fill="auto"/>
          </w:tcPr>
          <w:p w:rsidR="000C54B5" w:rsidRPr="001F6CFD" w:rsidRDefault="00E678A0" w:rsidP="00E678A0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Implement identification algorithms using </w:t>
            </w:r>
            <w:r w:rsidR="00383550" w:rsidRPr="001F6CFD">
              <w:rPr>
                <w:rFonts w:asciiTheme="majorBidi" w:hAnsiTheme="majorBidi" w:cstheme="majorBidi"/>
                <w:sz w:val="24"/>
              </w:rPr>
              <w:t>MATLAB.</w:t>
            </w:r>
          </w:p>
        </w:tc>
      </w:tr>
    </w:tbl>
    <w:p w:rsidR="000C54B5" w:rsidRPr="00161992" w:rsidRDefault="000C54B5" w:rsidP="000C54B5">
      <w:pPr>
        <w:bidi w:val="0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161992">
        <w:rPr>
          <w:rFonts w:asciiTheme="majorBidi" w:hAnsiTheme="majorBidi" w:cstheme="majorBidi"/>
          <w:b/>
          <w:bCs/>
          <w:sz w:val="22"/>
          <w:szCs w:val="22"/>
          <w:lang w:bidi="ar-EG"/>
        </w:rPr>
        <w:t xml:space="preserve"> </w:t>
      </w:r>
    </w:p>
    <w:p w:rsidR="000C54B5" w:rsidRPr="00161992" w:rsidRDefault="00FC1DB5" w:rsidP="00F7718B">
      <w:pPr>
        <w:bidi w:val="0"/>
        <w:spacing w:after="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d-</w:t>
      </w:r>
      <w:r w:rsidR="0058146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C54B5" w:rsidRPr="00161992">
        <w:rPr>
          <w:rFonts w:asciiTheme="majorBidi" w:hAnsiTheme="majorBidi" w:cstheme="majorBidi"/>
          <w:b/>
          <w:bCs/>
          <w:sz w:val="28"/>
          <w:szCs w:val="28"/>
          <w:lang w:bidi="ar-EG"/>
        </w:rPr>
        <w:t>General and transferable skills: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8920"/>
      </w:tblGrid>
      <w:tr w:rsidR="009169F2" w:rsidRPr="001F6CFD" w:rsidTr="009F1355">
        <w:tc>
          <w:tcPr>
            <w:tcW w:w="630" w:type="dxa"/>
            <w:shd w:val="clear" w:color="auto" w:fill="auto"/>
          </w:tcPr>
          <w:p w:rsidR="009169F2" w:rsidRPr="001F6CFD" w:rsidRDefault="009169F2" w:rsidP="00674DF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F6CFD">
              <w:rPr>
                <w:rFonts w:asciiTheme="majorBidi" w:hAnsiTheme="majorBidi" w:cstheme="majorBidi"/>
                <w:sz w:val="24"/>
              </w:rPr>
              <w:t>d1.</w:t>
            </w:r>
          </w:p>
        </w:tc>
        <w:tc>
          <w:tcPr>
            <w:tcW w:w="8920" w:type="dxa"/>
            <w:shd w:val="clear" w:color="auto" w:fill="auto"/>
          </w:tcPr>
          <w:p w:rsidR="009169F2" w:rsidRPr="001F6CFD" w:rsidRDefault="00B9099B" w:rsidP="007D0E53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1F6CFD">
              <w:rPr>
                <w:rFonts w:asciiTheme="majorBidi" w:hAnsiTheme="majorBidi" w:cstheme="majorBidi"/>
                <w:sz w:val="24"/>
                <w:lang w:bidi="ar-EG"/>
              </w:rPr>
              <w:t>W</w:t>
            </w:r>
            <w:r w:rsidR="009169F2" w:rsidRPr="001F6CFD">
              <w:rPr>
                <w:rFonts w:asciiTheme="majorBidi" w:hAnsiTheme="majorBidi" w:cstheme="majorBidi"/>
                <w:sz w:val="24"/>
                <w:lang w:bidi="ar-EG"/>
              </w:rPr>
              <w:t>rite</w:t>
            </w:r>
            <w:r w:rsidR="00AE76DD" w:rsidRPr="001F6CFD">
              <w:rPr>
                <w:rFonts w:asciiTheme="majorBidi" w:hAnsiTheme="majorBidi" w:cstheme="majorBidi"/>
                <w:sz w:val="24"/>
                <w:lang w:bidi="ar-EG"/>
              </w:rPr>
              <w:t xml:space="preserve"> assignments,</w:t>
            </w:r>
            <w:r w:rsidR="009169F2" w:rsidRPr="001F6CFD">
              <w:rPr>
                <w:rFonts w:asciiTheme="majorBidi" w:hAnsiTheme="majorBidi" w:cstheme="majorBidi"/>
                <w:sz w:val="24"/>
                <w:lang w:bidi="ar-EG"/>
              </w:rPr>
              <w:t xml:space="preserve"> discuss results and defend ideas</w:t>
            </w:r>
            <w:r w:rsidR="00AE76DD" w:rsidRPr="001F6CFD">
              <w:rPr>
                <w:rFonts w:asciiTheme="majorBidi" w:hAnsiTheme="majorBidi" w:cstheme="majorBidi"/>
                <w:sz w:val="24"/>
                <w:lang w:bidi="ar-EG"/>
              </w:rPr>
              <w:t>.</w:t>
            </w:r>
          </w:p>
        </w:tc>
      </w:tr>
    </w:tbl>
    <w:p w:rsidR="000C54B5" w:rsidRPr="00161992" w:rsidRDefault="000C54B5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p w:rsidR="00CC3472" w:rsidRPr="00AE76DD" w:rsidRDefault="00CC3472" w:rsidP="00AE76D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E76DD">
        <w:rPr>
          <w:rFonts w:asciiTheme="majorBidi" w:hAnsiTheme="majorBidi" w:cstheme="majorBidi"/>
          <w:b/>
          <w:bCs/>
          <w:sz w:val="32"/>
          <w:szCs w:val="32"/>
        </w:rPr>
        <w:t>3- Course Contents</w:t>
      </w:r>
      <w:r w:rsidRPr="00AE76D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CC3472" w:rsidRPr="00161992" w:rsidRDefault="00CC3472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Ind w:w="-1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9"/>
        <w:gridCol w:w="7971"/>
      </w:tblGrid>
      <w:tr w:rsidR="00176000" w:rsidRPr="002A570A" w:rsidTr="00176000">
        <w:trPr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A570A">
              <w:rPr>
                <w:rFonts w:asciiTheme="majorBidi" w:hAnsiTheme="majorBidi" w:cstheme="majorBidi"/>
                <w:sz w:val="26"/>
                <w:szCs w:val="26"/>
              </w:rPr>
              <w:t>Week No.</w:t>
            </w:r>
          </w:p>
        </w:tc>
        <w:tc>
          <w:tcPr>
            <w:tcW w:w="7971" w:type="dxa"/>
            <w:shd w:val="clear" w:color="auto" w:fill="8DB3E2" w:themeFill="text2" w:themeFillTint="66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A570A">
              <w:rPr>
                <w:rFonts w:asciiTheme="majorBidi" w:hAnsiTheme="majorBidi" w:cstheme="majorBidi"/>
                <w:sz w:val="26"/>
                <w:szCs w:val="26"/>
              </w:rPr>
              <w:t>Topic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7971" w:type="dxa"/>
            <w:vAlign w:val="center"/>
            <w:hideMark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 xml:space="preserve">Introduction to </w:t>
            </w:r>
            <w:r>
              <w:rPr>
                <w:rFonts w:asciiTheme="majorBidi" w:hAnsiTheme="majorBidi" w:cstheme="majorBidi"/>
                <w:sz w:val="24"/>
              </w:rPr>
              <w:t>system identification</w:t>
            </w:r>
          </w:p>
        </w:tc>
      </w:tr>
      <w:tr w:rsidR="00176000" w:rsidRPr="002A570A" w:rsidTr="00176000">
        <w:trPr>
          <w:trHeight w:val="178"/>
          <w:jc w:val="center"/>
        </w:trPr>
        <w:tc>
          <w:tcPr>
            <w:tcW w:w="1559" w:type="dxa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7971" w:type="dxa"/>
            <w:vMerge w:val="restart"/>
            <w:vAlign w:val="center"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Review of statistical concepts: mean, bias, variance, covariance, and correlation</w:t>
            </w:r>
          </w:p>
        </w:tc>
      </w:tr>
      <w:tr w:rsidR="00176000" w:rsidRPr="002A570A" w:rsidTr="00176000">
        <w:trPr>
          <w:trHeight w:val="177"/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7971" w:type="dxa"/>
            <w:vMerge/>
            <w:vAlign w:val="center"/>
          </w:tcPr>
          <w:p w:rsidR="00176000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7971" w:type="dxa"/>
            <w:vAlign w:val="center"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Identification of impulse response parameters from general input-output data 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  <w:hideMark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7971" w:type="dxa"/>
            <w:vMerge w:val="restart"/>
            <w:vAlign w:val="center"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Identification of impulse response parameters using correlation analysis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7971" w:type="dxa"/>
            <w:vMerge/>
            <w:vAlign w:val="center"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176000" w:rsidRPr="002A570A" w:rsidTr="00176000">
        <w:trPr>
          <w:trHeight w:val="28"/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7971" w:type="dxa"/>
            <w:vAlign w:val="center"/>
          </w:tcPr>
          <w:p w:rsidR="00176000" w:rsidRPr="002A570A" w:rsidRDefault="00176000" w:rsidP="00E3765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Identification of transfer function using sine wave testing</w:t>
            </w:r>
          </w:p>
        </w:tc>
      </w:tr>
      <w:tr w:rsidR="00176000" w:rsidRPr="002A570A" w:rsidTr="00176000">
        <w:trPr>
          <w:trHeight w:val="65"/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7971" w:type="dxa"/>
            <w:vMerge w:val="restart"/>
            <w:vAlign w:val="center"/>
          </w:tcPr>
          <w:p w:rsidR="00176000" w:rsidRPr="002A570A" w:rsidRDefault="0017600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The least squares method: derivation, geometric meaning </w:t>
            </w:r>
          </w:p>
        </w:tc>
      </w:tr>
      <w:tr w:rsidR="00176000" w:rsidRPr="002A570A" w:rsidTr="00176000">
        <w:trPr>
          <w:trHeight w:val="28"/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7971" w:type="dxa"/>
            <w:vMerge/>
            <w:vAlign w:val="center"/>
          </w:tcPr>
          <w:p w:rsidR="00176000" w:rsidRPr="001F6CFD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7971" w:type="dxa"/>
            <w:vMerge w:val="restart"/>
            <w:vAlign w:val="center"/>
          </w:tcPr>
          <w:p w:rsidR="00176000" w:rsidRPr="001F6CFD" w:rsidRDefault="00176000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The least squares method: quality of the estimate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7971" w:type="dxa"/>
            <w:vMerge/>
            <w:vAlign w:val="center"/>
          </w:tcPr>
          <w:p w:rsidR="00176000" w:rsidRPr="001F6CFD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7971" w:type="dxa"/>
            <w:vAlign w:val="center"/>
          </w:tcPr>
          <w:p w:rsidR="00176000" w:rsidRPr="001F6CFD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Model structures used in identification.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7971" w:type="dxa"/>
            <w:vMerge w:val="restart"/>
            <w:vAlign w:val="center"/>
          </w:tcPr>
          <w:p w:rsidR="00176000" w:rsidRPr="002A570A" w:rsidRDefault="00176000" w:rsidP="00DA739C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Recursive least squares: derivation and simulation</w:t>
            </w:r>
          </w:p>
        </w:tc>
      </w:tr>
      <w:tr w:rsidR="00176000" w:rsidRPr="002A570A" w:rsidTr="00176000">
        <w:trPr>
          <w:jc w:val="center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76000" w:rsidRPr="002A570A" w:rsidRDefault="00176000" w:rsidP="001F6CFD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7971" w:type="dxa"/>
            <w:vMerge/>
            <w:vAlign w:val="center"/>
          </w:tcPr>
          <w:p w:rsidR="00176000" w:rsidRPr="002A570A" w:rsidRDefault="00176000" w:rsidP="001F6CFD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CC3472" w:rsidRPr="00161992" w:rsidRDefault="00CC3472" w:rsidP="00CC347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6B4F" w:rsidTr="007C097C">
        <w:tc>
          <w:tcPr>
            <w:tcW w:w="10615" w:type="dxa"/>
          </w:tcPr>
          <w:p w:rsidR="008D6B4F" w:rsidRPr="007C097C" w:rsidRDefault="008D6B4F" w:rsidP="008D6B4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097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4- Teaching and Learning Methods</w:t>
            </w:r>
          </w:p>
          <w:p w:rsidR="008D6B4F" w:rsidRPr="007C097C" w:rsidRDefault="008D6B4F" w:rsidP="00E3765C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  <w:r w:rsidRPr="008D6B4F"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  <w:t>4.1- Lectures.</w:t>
            </w:r>
          </w:p>
        </w:tc>
      </w:tr>
    </w:tbl>
    <w:p w:rsidR="008D6B4F" w:rsidRDefault="008D6B4F" w:rsidP="008D6B4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6B4F" w:rsidTr="00216ED7">
        <w:tc>
          <w:tcPr>
            <w:tcW w:w="10615" w:type="dxa"/>
          </w:tcPr>
          <w:p w:rsidR="0096438D" w:rsidRDefault="008D6B4F" w:rsidP="0026552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3ED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5- Student Assessment </w:t>
            </w:r>
          </w:p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3D3ED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2126"/>
              <w:gridCol w:w="663"/>
              <w:gridCol w:w="2830"/>
              <w:gridCol w:w="1610"/>
            </w:tblGrid>
            <w:tr w:rsidR="00EB264C" w:rsidRPr="00017529" w:rsidTr="007F3ADC">
              <w:trPr>
                <w:jc w:val="center"/>
              </w:trPr>
              <w:tc>
                <w:tcPr>
                  <w:tcW w:w="2026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Category</w:t>
                  </w:r>
                </w:p>
              </w:tc>
              <w:tc>
                <w:tcPr>
                  <w:tcW w:w="2126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Description</w:t>
                  </w:r>
                </w:p>
              </w:tc>
              <w:tc>
                <w:tcPr>
                  <w:tcW w:w="663" w:type="dxa"/>
                  <w:shd w:val="clear" w:color="auto" w:fill="8DB3E2" w:themeFill="text2" w:themeFillTint="66"/>
                </w:tcPr>
                <w:p w:rsidR="00216ED7" w:rsidRPr="002A570A" w:rsidRDefault="00216ED7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No.</w:t>
                  </w:r>
                </w:p>
              </w:tc>
              <w:tc>
                <w:tcPr>
                  <w:tcW w:w="2830" w:type="dxa"/>
                  <w:shd w:val="clear" w:color="auto" w:fill="8DB3E2" w:themeFill="text2" w:themeFillTint="66"/>
                </w:tcPr>
                <w:p w:rsidR="00216ED7" w:rsidRPr="002A570A" w:rsidRDefault="00F7707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Schedule (</w:t>
                  </w:r>
                  <w:r w:rsidR="00216ED7"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Week No.</w:t>
                  </w: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)</w:t>
                  </w:r>
                </w:p>
              </w:tc>
              <w:tc>
                <w:tcPr>
                  <w:tcW w:w="1610" w:type="dxa"/>
                  <w:shd w:val="clear" w:color="auto" w:fill="8DB3E2" w:themeFill="text2" w:themeFillTint="66"/>
                </w:tcPr>
                <w:p w:rsidR="00216ED7" w:rsidRPr="002A570A" w:rsidRDefault="00176000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Mark</w:t>
                  </w:r>
                  <w:bookmarkStart w:id="1" w:name="_GoBack"/>
                  <w:bookmarkEnd w:id="1"/>
                </w:p>
              </w:tc>
            </w:tr>
            <w:tr w:rsidR="00E3765C" w:rsidRPr="00017529" w:rsidTr="00E3765C">
              <w:trPr>
                <w:trHeight w:val="239"/>
                <w:jc w:val="center"/>
              </w:trPr>
              <w:tc>
                <w:tcPr>
                  <w:tcW w:w="2026" w:type="dxa"/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Semester work</w:t>
                  </w:r>
                </w:p>
              </w:tc>
              <w:tc>
                <w:tcPr>
                  <w:tcW w:w="2126" w:type="dxa"/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Assignment</w:t>
                  </w:r>
                </w:p>
              </w:tc>
              <w:tc>
                <w:tcPr>
                  <w:tcW w:w="663" w:type="dxa"/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</w:t>
                  </w:r>
                </w:p>
              </w:tc>
              <w:tc>
                <w:tcPr>
                  <w:tcW w:w="2830" w:type="dxa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3, 6, 9</w:t>
                  </w:r>
                </w:p>
              </w:tc>
              <w:tc>
                <w:tcPr>
                  <w:tcW w:w="1610" w:type="dxa"/>
                </w:tcPr>
                <w:p w:rsidR="00E3765C" w:rsidRPr="002A570A" w:rsidRDefault="00E3765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30</w:t>
                  </w:r>
                </w:p>
              </w:tc>
            </w:tr>
            <w:tr w:rsidR="00E3765C" w:rsidRPr="00017529" w:rsidTr="00E3765C">
              <w:trPr>
                <w:trHeight w:val="305"/>
                <w:jc w:val="center"/>
              </w:trPr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Written exams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Final Exam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765C" w:rsidRPr="002A570A" w:rsidRDefault="00E3765C" w:rsidP="00E3765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E3765C" w:rsidRPr="002A570A" w:rsidRDefault="00E3765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16</w:t>
                  </w:r>
                </w:p>
              </w:tc>
              <w:tc>
                <w:tcPr>
                  <w:tcW w:w="1610" w:type="dxa"/>
                </w:tcPr>
                <w:p w:rsidR="00E3765C" w:rsidRPr="002A570A" w:rsidRDefault="00E3765C" w:rsidP="00F7707C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70</w:t>
                  </w:r>
                </w:p>
              </w:tc>
            </w:tr>
            <w:tr w:rsidR="007F3ADC" w:rsidRPr="00017529" w:rsidTr="006C2FA2">
              <w:trPr>
                <w:jc w:val="center"/>
              </w:trPr>
              <w:tc>
                <w:tcPr>
                  <w:tcW w:w="4815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7F3ADC" w:rsidRPr="002A570A" w:rsidRDefault="007F3ADC" w:rsidP="00216E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7F3ADC" w:rsidRPr="00793133" w:rsidRDefault="007F3ADC" w:rsidP="00216E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79313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Total</w:t>
                  </w:r>
                </w:p>
              </w:tc>
              <w:tc>
                <w:tcPr>
                  <w:tcW w:w="1610" w:type="dxa"/>
                </w:tcPr>
                <w:p w:rsidR="007F3ADC" w:rsidRPr="00793133" w:rsidRDefault="007F3ADC" w:rsidP="00EB264C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79313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100</w:t>
                  </w:r>
                </w:p>
              </w:tc>
            </w:tr>
          </w:tbl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76000" w:rsidRDefault="00176000" w:rsidP="008D6B4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76000" w:rsidRDefault="00176000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8D6B4F" w:rsidRDefault="008D6B4F" w:rsidP="008D6B4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161992" w:rsidTr="00EA3B63">
        <w:trPr>
          <w:trHeight w:val="360"/>
        </w:trPr>
        <w:tc>
          <w:tcPr>
            <w:tcW w:w="10277" w:type="dxa"/>
          </w:tcPr>
          <w:p w:rsidR="00161992" w:rsidRDefault="00161992" w:rsidP="00EA3B6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6- List of References </w:t>
            </w:r>
          </w:p>
          <w:p w:rsidR="00C52D73" w:rsidRPr="00161992" w:rsidRDefault="00C52D73" w:rsidP="00C52D7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61992" w:rsidTr="00EA3B63">
        <w:trPr>
          <w:trHeight w:val="321"/>
        </w:trPr>
        <w:tc>
          <w:tcPr>
            <w:tcW w:w="10277" w:type="dxa"/>
          </w:tcPr>
          <w:p w:rsidR="00161992" w:rsidRDefault="00161992" w:rsidP="00EA3B63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6.1- Course Notes</w:t>
            </w:r>
          </w:p>
          <w:p w:rsidR="0058146D" w:rsidRPr="00161992" w:rsidRDefault="00EB68E4" w:rsidP="00621F0B">
            <w:pPr>
              <w:bidi w:val="0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---------------</w:t>
            </w:r>
          </w:p>
        </w:tc>
      </w:tr>
      <w:tr w:rsidR="00161992" w:rsidTr="00EB68E4">
        <w:trPr>
          <w:trHeight w:val="520"/>
        </w:trPr>
        <w:tc>
          <w:tcPr>
            <w:tcW w:w="10277" w:type="dxa"/>
          </w:tcPr>
          <w:p w:rsidR="00161992" w:rsidRDefault="00161992" w:rsidP="00161992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 xml:space="preserve">6.2- </w:t>
            </w: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Recommended reference books:</w:t>
            </w:r>
          </w:p>
          <w:p w:rsidR="0058146D" w:rsidRPr="00EB68E4" w:rsidRDefault="00E3765C" w:rsidP="008627E3">
            <w:pPr>
              <w:bidi w:val="0"/>
              <w:ind w:left="1440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System identification an introduction, K. J.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Keesman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, </w:t>
            </w:r>
            <w:r w:rsidR="008627E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Springer-</w:t>
            </w:r>
            <w:proofErr w:type="spellStart"/>
            <w:r w:rsidR="008627E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Verlag</w:t>
            </w:r>
            <w:proofErr w:type="spellEnd"/>
            <w:r w:rsidR="008627E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London, </w:t>
            </w:r>
            <w:r w:rsidR="00161992" w:rsidRPr="00180B4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20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11</w:t>
            </w:r>
            <w:r w:rsidR="00EB68E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.</w:t>
            </w:r>
          </w:p>
        </w:tc>
      </w:tr>
      <w:tr w:rsidR="00161992" w:rsidTr="00EA3B63">
        <w:trPr>
          <w:trHeight w:val="643"/>
        </w:trPr>
        <w:tc>
          <w:tcPr>
            <w:tcW w:w="10277" w:type="dxa"/>
          </w:tcPr>
          <w:p w:rsidR="00161992" w:rsidRDefault="00161992" w:rsidP="00161992">
            <w:pPr>
              <w:bidi w:val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6.3- </w:t>
            </w:r>
            <w:r w:rsidRPr="001619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Periodicals, Web Sites, etc</w:t>
            </w:r>
            <w:r w:rsidR="0059701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.</w:t>
            </w:r>
          </w:p>
          <w:p w:rsidR="00EB68E4" w:rsidRDefault="00EB68E4" w:rsidP="00EB68E4">
            <w:pPr>
              <w:bidi w:val="0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EG"/>
              </w:rPr>
              <w:t>---------------</w:t>
            </w:r>
          </w:p>
          <w:p w:rsidR="00161992" w:rsidRPr="00161992" w:rsidRDefault="00161992" w:rsidP="00721BB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161992" w:rsidTr="00242026">
        <w:trPr>
          <w:trHeight w:val="1549"/>
        </w:trPr>
        <w:tc>
          <w:tcPr>
            <w:tcW w:w="10277" w:type="dxa"/>
          </w:tcPr>
          <w:p w:rsidR="00161992" w:rsidRDefault="00161992" w:rsidP="0016199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 Facilities Required for Teaching and Learning</w:t>
            </w:r>
            <w:r w:rsidRPr="0016199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  <w:p w:rsidR="00161992" w:rsidRPr="00161992" w:rsidRDefault="00161992" w:rsidP="0016199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  <w:p w:rsidR="00161992" w:rsidRPr="00161992" w:rsidRDefault="00161992" w:rsidP="00161992">
            <w:pPr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Data show.</w:t>
            </w:r>
          </w:p>
          <w:p w:rsidR="00EA3B63" w:rsidRDefault="00161992" w:rsidP="0058146D">
            <w:pPr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Computer </w:t>
            </w:r>
            <w:r w:rsidR="001D0CD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software 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(M</w:t>
            </w:r>
            <w:r w:rsidR="005814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ATLAB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</w:t>
            </w:r>
            <w:r w:rsidRPr="0016199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="0096438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F0583" w:rsidRPr="00EA3B63" w:rsidRDefault="006F0583" w:rsidP="006F0583">
            <w:pPr>
              <w:bidi w:val="0"/>
              <w:ind w:left="7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242026" w:rsidTr="00242026">
        <w:trPr>
          <w:trHeight w:val="1329"/>
        </w:trPr>
        <w:tc>
          <w:tcPr>
            <w:tcW w:w="10277" w:type="dxa"/>
          </w:tcPr>
          <w:p w:rsidR="0027142D" w:rsidRDefault="0027142D" w:rsidP="0024202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026" w:rsidRDefault="00242026" w:rsidP="0027142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Coordinator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Dr. Ahmed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Alenany</w:t>
            </w:r>
            <w:proofErr w:type="spellEnd"/>
          </w:p>
          <w:p w:rsidR="00242026" w:rsidRPr="006F0583" w:rsidRDefault="00242026" w:rsidP="00242026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Head of Department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Assoc.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Prof.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Nesreen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Ziedan</w:t>
            </w:r>
            <w:proofErr w:type="spellEnd"/>
          </w:p>
          <w:p w:rsidR="0027142D" w:rsidRDefault="0027142D" w:rsidP="0024202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026" w:rsidRPr="006F0583" w:rsidRDefault="00242026" w:rsidP="0027142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Signature:</w:t>
            </w:r>
          </w:p>
          <w:p w:rsidR="00242026" w:rsidRPr="00621F0B" w:rsidRDefault="00242026" w:rsidP="00621F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Date:</w:t>
            </w:r>
          </w:p>
        </w:tc>
      </w:tr>
      <w:tr w:rsidR="00890B68" w:rsidTr="00242026">
        <w:trPr>
          <w:trHeight w:val="321"/>
        </w:trPr>
        <w:tc>
          <w:tcPr>
            <w:tcW w:w="10277" w:type="dxa"/>
          </w:tcPr>
          <w:p w:rsidR="00890B68" w:rsidRDefault="00890B68" w:rsidP="0016199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40C1C" w:rsidRDefault="00E40C1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Content/ILO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512"/>
      </w:tblGrid>
      <w:tr w:rsidR="008627E3" w:rsidRPr="0059701B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8627E3" w:rsidRPr="0059701B" w:rsidRDefault="008627E3" w:rsidP="00E40C1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 xml:space="preserve">Course content  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59701B" w:rsidRDefault="008627E3" w:rsidP="00511B88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9701B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2A570A">
              <w:rPr>
                <w:rFonts w:asciiTheme="majorBidi" w:hAnsiTheme="majorBidi" w:cstheme="majorBidi"/>
                <w:sz w:val="24"/>
              </w:rPr>
              <w:t xml:space="preserve">Introduction to </w:t>
            </w:r>
            <w:r>
              <w:rPr>
                <w:rFonts w:asciiTheme="majorBidi" w:hAnsiTheme="majorBidi" w:cstheme="majorBidi"/>
                <w:sz w:val="24"/>
              </w:rPr>
              <w:t>system identification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Review of statistical concepts: mean, bias, variance, covariance, and correlation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Identification of impulse response parameters from general input-output data 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Identification of impulse response parameters using correlation analysis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Identification of transfer function using sine wave testing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The least squares method: derivation, geometric meaning 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1F6CFD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The least squares method: quality of the estimate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1F6CFD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Model structures used in identification.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627E3" w:rsidRPr="0059701B" w:rsidTr="00005337">
        <w:trPr>
          <w:jc w:val="center"/>
        </w:trPr>
        <w:tc>
          <w:tcPr>
            <w:tcW w:w="3729" w:type="dxa"/>
            <w:vAlign w:val="center"/>
          </w:tcPr>
          <w:p w:rsidR="008627E3" w:rsidRPr="002A570A" w:rsidRDefault="008627E3" w:rsidP="00D44EEE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Recursive least squares: derivation and simulation</w:t>
            </w: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8627E3" w:rsidRPr="00BA65FA" w:rsidRDefault="0027142D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  <w:vAlign w:val="center"/>
          </w:tcPr>
          <w:p w:rsidR="008627E3" w:rsidRPr="00BA65FA" w:rsidRDefault="008627E3" w:rsidP="00BA65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65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</w:tbl>
    <w:p w:rsidR="00511B88" w:rsidRDefault="00511B88" w:rsidP="00511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t>Learning Method 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512"/>
      </w:tblGrid>
      <w:tr w:rsidR="008627E3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8627E3" w:rsidRPr="00E40C1C" w:rsidRDefault="008627E3" w:rsidP="00FF02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Learning method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8627E3" w:rsidTr="00E40C1C">
        <w:trPr>
          <w:jc w:val="center"/>
        </w:trPr>
        <w:tc>
          <w:tcPr>
            <w:tcW w:w="3729" w:type="dxa"/>
          </w:tcPr>
          <w:p w:rsidR="008627E3" w:rsidRPr="00E40C1C" w:rsidRDefault="008627E3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  <w:t>Lecture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</w:tbl>
    <w:p w:rsidR="00511B88" w:rsidRDefault="00511B88" w:rsidP="00511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1B88" w:rsidRDefault="00511B88" w:rsidP="00BA65FA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1B88">
        <w:rPr>
          <w:rFonts w:asciiTheme="majorBidi" w:hAnsiTheme="majorBidi" w:cstheme="majorBidi"/>
          <w:b/>
          <w:bCs/>
          <w:sz w:val="28"/>
          <w:szCs w:val="28"/>
        </w:rPr>
        <w:t>Assessment Methods /ILO Matrix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9"/>
        <w:gridCol w:w="496"/>
        <w:gridCol w:w="496"/>
        <w:gridCol w:w="496"/>
        <w:gridCol w:w="496"/>
        <w:gridCol w:w="496"/>
        <w:gridCol w:w="496"/>
        <w:gridCol w:w="512"/>
        <w:gridCol w:w="512"/>
        <w:gridCol w:w="512"/>
        <w:gridCol w:w="512"/>
        <w:gridCol w:w="481"/>
        <w:gridCol w:w="512"/>
      </w:tblGrid>
      <w:tr w:rsidR="008627E3" w:rsidTr="002A570A">
        <w:trPr>
          <w:jc w:val="center"/>
        </w:trPr>
        <w:tc>
          <w:tcPr>
            <w:tcW w:w="3729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Assessment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a1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a2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a3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a5</w:t>
            </w:r>
          </w:p>
        </w:tc>
        <w:tc>
          <w:tcPr>
            <w:tcW w:w="496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a6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b2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b3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b4</w:t>
            </w:r>
          </w:p>
        </w:tc>
        <w:tc>
          <w:tcPr>
            <w:tcW w:w="481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c1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627E3" w:rsidRPr="00E40C1C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d1</w:t>
            </w:r>
          </w:p>
        </w:tc>
      </w:tr>
      <w:tr w:rsidR="008627E3" w:rsidTr="00E40C1C">
        <w:trPr>
          <w:jc w:val="center"/>
        </w:trPr>
        <w:tc>
          <w:tcPr>
            <w:tcW w:w="3729" w:type="dxa"/>
          </w:tcPr>
          <w:p w:rsidR="008627E3" w:rsidRPr="00E40C1C" w:rsidRDefault="008627E3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Assignment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D44E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</w:tr>
      <w:tr w:rsidR="008627E3" w:rsidTr="00E40C1C">
        <w:trPr>
          <w:jc w:val="center"/>
        </w:trPr>
        <w:tc>
          <w:tcPr>
            <w:tcW w:w="3729" w:type="dxa"/>
          </w:tcPr>
          <w:p w:rsidR="008627E3" w:rsidRPr="00E40C1C" w:rsidRDefault="008627E3" w:rsidP="00E40C1C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40C1C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96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C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•</w:t>
            </w:r>
          </w:p>
        </w:tc>
        <w:tc>
          <w:tcPr>
            <w:tcW w:w="481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8627E3" w:rsidRPr="00AA5CB1" w:rsidRDefault="008627E3" w:rsidP="00674D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11B88" w:rsidRPr="00511B88" w:rsidRDefault="00511B88" w:rsidP="00EC7B6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511B88" w:rsidRPr="00511B88" w:rsidSect="00E40C1C">
      <w:headerReference w:type="default" r:id="rId9"/>
      <w:footerReference w:type="even" r:id="rId10"/>
      <w:footerReference w:type="default" r:id="rId11"/>
      <w:pgSz w:w="11906" w:h="16838" w:code="9"/>
      <w:pgMar w:top="851" w:right="656" w:bottom="851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78" w:rsidRDefault="00F61A78">
      <w:r>
        <w:separator/>
      </w:r>
    </w:p>
  </w:endnote>
  <w:endnote w:type="continuationSeparator" w:id="0">
    <w:p w:rsidR="00F61A78" w:rsidRDefault="00F6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2B" w:rsidRDefault="0071352B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1352B" w:rsidRDefault="00713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2B" w:rsidRDefault="0071352B" w:rsidP="008627E3">
    <w:pPr>
      <w:pStyle w:val="Footer"/>
      <w:bidi w:val="0"/>
      <w:jc w:val="center"/>
    </w:pPr>
    <w:r>
      <w:t xml:space="preserve">(CSE </w:t>
    </w:r>
    <w:r w:rsidR="008627E3">
      <w:t>631</w:t>
    </w:r>
    <w:r>
      <w:t xml:space="preserve">) Page </w:t>
    </w:r>
    <w:r>
      <w:fldChar w:fldCharType="begin"/>
    </w:r>
    <w:r>
      <w:instrText xml:space="preserve"> PAGE   \* MERGEFORMAT </w:instrText>
    </w:r>
    <w:r>
      <w:fldChar w:fldCharType="separate"/>
    </w:r>
    <w:r w:rsidR="00176000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  <w:p w:rsidR="0071352B" w:rsidRPr="00954C5E" w:rsidRDefault="0071352B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78" w:rsidRDefault="00F61A78">
      <w:r>
        <w:separator/>
      </w:r>
    </w:p>
  </w:footnote>
  <w:footnote w:type="continuationSeparator" w:id="0">
    <w:p w:rsidR="00F61A78" w:rsidRDefault="00F6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71352B" w:rsidRPr="00B33881" w:rsidTr="00C52680">
      <w:trPr>
        <w:cantSplit/>
        <w:trHeight w:val="1440"/>
      </w:trPr>
      <w:tc>
        <w:tcPr>
          <w:tcW w:w="2865" w:type="dxa"/>
          <w:vAlign w:val="center"/>
        </w:tcPr>
        <w:p w:rsidR="0071352B" w:rsidRPr="00C52680" w:rsidRDefault="0071352B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 wp14:anchorId="4B90C429" wp14:editId="0BC22C4B">
                <wp:extent cx="962025" cy="857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71352B" w:rsidRPr="00B33881" w:rsidRDefault="0071352B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71352B" w:rsidRPr="00B33881" w:rsidRDefault="0071352B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71352B" w:rsidRPr="00B33881" w:rsidRDefault="00F61A78" w:rsidP="00D05CFD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71352B" w:rsidRPr="00AB1847" w:rsidRDefault="0071352B" w:rsidP="00D05CFD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71352B" w:rsidRPr="00AB1847" w:rsidRDefault="0071352B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71352B" w:rsidRPr="00C52680" w:rsidRDefault="0071352B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3FC96F6C" wp14:editId="2DC4661D">
                <wp:extent cx="1104900" cy="8858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352B" w:rsidRPr="002B7087" w:rsidRDefault="00713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3A4"/>
    <w:multiLevelType w:val="hybridMultilevel"/>
    <w:tmpl w:val="341A4A9C"/>
    <w:lvl w:ilvl="0" w:tplc="7F3A5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9B4"/>
    <w:multiLevelType w:val="hybridMultilevel"/>
    <w:tmpl w:val="46D4C46A"/>
    <w:lvl w:ilvl="0" w:tplc="BAE22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F6146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DCA7C3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7E673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447D8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56407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A7440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D464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874B03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E6A7D"/>
    <w:multiLevelType w:val="hybridMultilevel"/>
    <w:tmpl w:val="2C8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8FC"/>
    <w:multiLevelType w:val="hybridMultilevel"/>
    <w:tmpl w:val="262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20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7"/>
  </w:num>
  <w:num w:numId="20">
    <w:abstractNumId w:val="12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3"/>
    <w:rsid w:val="00000F63"/>
    <w:rsid w:val="00002F7C"/>
    <w:rsid w:val="00005337"/>
    <w:rsid w:val="0000558A"/>
    <w:rsid w:val="00015CD2"/>
    <w:rsid w:val="00017529"/>
    <w:rsid w:val="0002497E"/>
    <w:rsid w:val="00026CB9"/>
    <w:rsid w:val="00027C3C"/>
    <w:rsid w:val="000469BB"/>
    <w:rsid w:val="00051299"/>
    <w:rsid w:val="00051BC2"/>
    <w:rsid w:val="000572F8"/>
    <w:rsid w:val="00060E5A"/>
    <w:rsid w:val="00065FB6"/>
    <w:rsid w:val="00070A92"/>
    <w:rsid w:val="000732D9"/>
    <w:rsid w:val="00073DE9"/>
    <w:rsid w:val="00075A4A"/>
    <w:rsid w:val="00080864"/>
    <w:rsid w:val="0008163F"/>
    <w:rsid w:val="00082737"/>
    <w:rsid w:val="000919ED"/>
    <w:rsid w:val="0009628C"/>
    <w:rsid w:val="000979C9"/>
    <w:rsid w:val="000A0724"/>
    <w:rsid w:val="000A7CF8"/>
    <w:rsid w:val="000B1B2A"/>
    <w:rsid w:val="000B2C80"/>
    <w:rsid w:val="000C13AA"/>
    <w:rsid w:val="000C2103"/>
    <w:rsid w:val="000C54B5"/>
    <w:rsid w:val="000D4E59"/>
    <w:rsid w:val="000D5C8B"/>
    <w:rsid w:val="000E30E2"/>
    <w:rsid w:val="000F02E1"/>
    <w:rsid w:val="001113D2"/>
    <w:rsid w:val="0011689E"/>
    <w:rsid w:val="00121C6C"/>
    <w:rsid w:val="00136CB5"/>
    <w:rsid w:val="00145262"/>
    <w:rsid w:val="00152646"/>
    <w:rsid w:val="00153EFE"/>
    <w:rsid w:val="001541A1"/>
    <w:rsid w:val="00161992"/>
    <w:rsid w:val="00166F99"/>
    <w:rsid w:val="00176000"/>
    <w:rsid w:val="00180B4E"/>
    <w:rsid w:val="0018137C"/>
    <w:rsid w:val="00186028"/>
    <w:rsid w:val="001901A3"/>
    <w:rsid w:val="001914AC"/>
    <w:rsid w:val="00197CF9"/>
    <w:rsid w:val="001A5B69"/>
    <w:rsid w:val="001A6450"/>
    <w:rsid w:val="001A6E2B"/>
    <w:rsid w:val="001A73B6"/>
    <w:rsid w:val="001A7BE8"/>
    <w:rsid w:val="001B234C"/>
    <w:rsid w:val="001B264B"/>
    <w:rsid w:val="001C28F9"/>
    <w:rsid w:val="001C7FB2"/>
    <w:rsid w:val="001D040F"/>
    <w:rsid w:val="001D0CDD"/>
    <w:rsid w:val="001D1E31"/>
    <w:rsid w:val="001D21F1"/>
    <w:rsid w:val="001D256B"/>
    <w:rsid w:val="001E0B6B"/>
    <w:rsid w:val="001E0ED0"/>
    <w:rsid w:val="001E1945"/>
    <w:rsid w:val="001E19DD"/>
    <w:rsid w:val="001E1A52"/>
    <w:rsid w:val="001E4A3C"/>
    <w:rsid w:val="001E6B87"/>
    <w:rsid w:val="001F051A"/>
    <w:rsid w:val="001F4E51"/>
    <w:rsid w:val="001F60DE"/>
    <w:rsid w:val="001F6CFD"/>
    <w:rsid w:val="001F7359"/>
    <w:rsid w:val="00212FDE"/>
    <w:rsid w:val="002140DE"/>
    <w:rsid w:val="00216ED7"/>
    <w:rsid w:val="00235C58"/>
    <w:rsid w:val="00241D3A"/>
    <w:rsid w:val="00242026"/>
    <w:rsid w:val="00244364"/>
    <w:rsid w:val="00245919"/>
    <w:rsid w:val="00245949"/>
    <w:rsid w:val="00247932"/>
    <w:rsid w:val="00253058"/>
    <w:rsid w:val="0025341D"/>
    <w:rsid w:val="0025360B"/>
    <w:rsid w:val="002607A0"/>
    <w:rsid w:val="00265522"/>
    <w:rsid w:val="00267B68"/>
    <w:rsid w:val="0027142D"/>
    <w:rsid w:val="00273148"/>
    <w:rsid w:val="002751D5"/>
    <w:rsid w:val="00276386"/>
    <w:rsid w:val="002865BE"/>
    <w:rsid w:val="002949CC"/>
    <w:rsid w:val="002A3E44"/>
    <w:rsid w:val="002A570A"/>
    <w:rsid w:val="002B06CE"/>
    <w:rsid w:val="002B7087"/>
    <w:rsid w:val="002D3B96"/>
    <w:rsid w:val="002D4298"/>
    <w:rsid w:val="002D4DC6"/>
    <w:rsid w:val="002D5018"/>
    <w:rsid w:val="002D75E2"/>
    <w:rsid w:val="002E1FB9"/>
    <w:rsid w:val="002E2BAD"/>
    <w:rsid w:val="002E5F1B"/>
    <w:rsid w:val="002F13C3"/>
    <w:rsid w:val="002F6611"/>
    <w:rsid w:val="0030120D"/>
    <w:rsid w:val="00306A62"/>
    <w:rsid w:val="00307B46"/>
    <w:rsid w:val="00312BB5"/>
    <w:rsid w:val="00317573"/>
    <w:rsid w:val="003362EB"/>
    <w:rsid w:val="003415EB"/>
    <w:rsid w:val="003421A8"/>
    <w:rsid w:val="003475B0"/>
    <w:rsid w:val="003516F4"/>
    <w:rsid w:val="00352D9A"/>
    <w:rsid w:val="0035792A"/>
    <w:rsid w:val="00371413"/>
    <w:rsid w:val="00372B7F"/>
    <w:rsid w:val="003737EF"/>
    <w:rsid w:val="00374759"/>
    <w:rsid w:val="00374E73"/>
    <w:rsid w:val="003829A0"/>
    <w:rsid w:val="00383550"/>
    <w:rsid w:val="003921E8"/>
    <w:rsid w:val="003A4693"/>
    <w:rsid w:val="003A7701"/>
    <w:rsid w:val="003B65EA"/>
    <w:rsid w:val="003B75A0"/>
    <w:rsid w:val="003C0A3A"/>
    <w:rsid w:val="003D3ED8"/>
    <w:rsid w:val="003D45A3"/>
    <w:rsid w:val="003D7433"/>
    <w:rsid w:val="003E07BA"/>
    <w:rsid w:val="003E3C82"/>
    <w:rsid w:val="003E4B6A"/>
    <w:rsid w:val="003F1F6B"/>
    <w:rsid w:val="004044BB"/>
    <w:rsid w:val="00404CD1"/>
    <w:rsid w:val="004072F8"/>
    <w:rsid w:val="00420890"/>
    <w:rsid w:val="0042222A"/>
    <w:rsid w:val="00424B9C"/>
    <w:rsid w:val="004260BF"/>
    <w:rsid w:val="0044493F"/>
    <w:rsid w:val="0045123F"/>
    <w:rsid w:val="00457A88"/>
    <w:rsid w:val="0046341B"/>
    <w:rsid w:val="00467E72"/>
    <w:rsid w:val="004746FB"/>
    <w:rsid w:val="004828D3"/>
    <w:rsid w:val="00483583"/>
    <w:rsid w:val="00491882"/>
    <w:rsid w:val="004A117A"/>
    <w:rsid w:val="004A4C12"/>
    <w:rsid w:val="004B05E3"/>
    <w:rsid w:val="004B28E7"/>
    <w:rsid w:val="004E17B7"/>
    <w:rsid w:val="004E22FD"/>
    <w:rsid w:val="004E296F"/>
    <w:rsid w:val="004E6FDE"/>
    <w:rsid w:val="004E7CCF"/>
    <w:rsid w:val="004F067E"/>
    <w:rsid w:val="004F1349"/>
    <w:rsid w:val="004F25B6"/>
    <w:rsid w:val="005038EA"/>
    <w:rsid w:val="00504506"/>
    <w:rsid w:val="00510AEF"/>
    <w:rsid w:val="00511B88"/>
    <w:rsid w:val="00512247"/>
    <w:rsid w:val="00537B34"/>
    <w:rsid w:val="00537E8F"/>
    <w:rsid w:val="00546190"/>
    <w:rsid w:val="00550938"/>
    <w:rsid w:val="00555D65"/>
    <w:rsid w:val="00570ED8"/>
    <w:rsid w:val="005712A2"/>
    <w:rsid w:val="00573EE4"/>
    <w:rsid w:val="00581131"/>
    <w:rsid w:val="0058146D"/>
    <w:rsid w:val="005840FB"/>
    <w:rsid w:val="00586710"/>
    <w:rsid w:val="0059701B"/>
    <w:rsid w:val="005A175E"/>
    <w:rsid w:val="005A18A8"/>
    <w:rsid w:val="005B0604"/>
    <w:rsid w:val="005B6182"/>
    <w:rsid w:val="005D0E9E"/>
    <w:rsid w:val="005E2AA1"/>
    <w:rsid w:val="005E6F45"/>
    <w:rsid w:val="005F138F"/>
    <w:rsid w:val="00621F0B"/>
    <w:rsid w:val="006476AC"/>
    <w:rsid w:val="00651911"/>
    <w:rsid w:val="00652B8D"/>
    <w:rsid w:val="00653DDB"/>
    <w:rsid w:val="00657064"/>
    <w:rsid w:val="00657460"/>
    <w:rsid w:val="0067106A"/>
    <w:rsid w:val="006726BF"/>
    <w:rsid w:val="00674DF7"/>
    <w:rsid w:val="00676789"/>
    <w:rsid w:val="00676FFB"/>
    <w:rsid w:val="006778C5"/>
    <w:rsid w:val="0068046B"/>
    <w:rsid w:val="006919BD"/>
    <w:rsid w:val="00696044"/>
    <w:rsid w:val="006B1A64"/>
    <w:rsid w:val="006C2FA2"/>
    <w:rsid w:val="006D4461"/>
    <w:rsid w:val="006D58A5"/>
    <w:rsid w:val="006D5927"/>
    <w:rsid w:val="006E2441"/>
    <w:rsid w:val="006F01A4"/>
    <w:rsid w:val="006F0583"/>
    <w:rsid w:val="006F0E3F"/>
    <w:rsid w:val="006F2662"/>
    <w:rsid w:val="006F376C"/>
    <w:rsid w:val="006F71C4"/>
    <w:rsid w:val="007022A6"/>
    <w:rsid w:val="00703FE4"/>
    <w:rsid w:val="007104FA"/>
    <w:rsid w:val="0071352B"/>
    <w:rsid w:val="00721BB5"/>
    <w:rsid w:val="00722D0A"/>
    <w:rsid w:val="007252DC"/>
    <w:rsid w:val="007420A5"/>
    <w:rsid w:val="00743104"/>
    <w:rsid w:val="007514B8"/>
    <w:rsid w:val="00757A9B"/>
    <w:rsid w:val="007735BE"/>
    <w:rsid w:val="007747E6"/>
    <w:rsid w:val="00774A1A"/>
    <w:rsid w:val="007771F2"/>
    <w:rsid w:val="007858DA"/>
    <w:rsid w:val="00787175"/>
    <w:rsid w:val="007913D4"/>
    <w:rsid w:val="00793133"/>
    <w:rsid w:val="00794F0D"/>
    <w:rsid w:val="00796F57"/>
    <w:rsid w:val="007A1274"/>
    <w:rsid w:val="007A7B4D"/>
    <w:rsid w:val="007B16F5"/>
    <w:rsid w:val="007B7C79"/>
    <w:rsid w:val="007C097C"/>
    <w:rsid w:val="007C22A2"/>
    <w:rsid w:val="007C4314"/>
    <w:rsid w:val="007C4572"/>
    <w:rsid w:val="007C679F"/>
    <w:rsid w:val="007D0E53"/>
    <w:rsid w:val="007E16E7"/>
    <w:rsid w:val="007E534D"/>
    <w:rsid w:val="007E622A"/>
    <w:rsid w:val="007E729F"/>
    <w:rsid w:val="007F20D2"/>
    <w:rsid w:val="007F3ADC"/>
    <w:rsid w:val="007F44F8"/>
    <w:rsid w:val="00800C2F"/>
    <w:rsid w:val="00801A88"/>
    <w:rsid w:val="0080224B"/>
    <w:rsid w:val="00807276"/>
    <w:rsid w:val="00807E34"/>
    <w:rsid w:val="008134F4"/>
    <w:rsid w:val="00820615"/>
    <w:rsid w:val="00825A82"/>
    <w:rsid w:val="00830B43"/>
    <w:rsid w:val="00834268"/>
    <w:rsid w:val="00834895"/>
    <w:rsid w:val="00837280"/>
    <w:rsid w:val="008473FB"/>
    <w:rsid w:val="0085202F"/>
    <w:rsid w:val="00856F85"/>
    <w:rsid w:val="008627E3"/>
    <w:rsid w:val="00876714"/>
    <w:rsid w:val="00876B28"/>
    <w:rsid w:val="00883503"/>
    <w:rsid w:val="00890B68"/>
    <w:rsid w:val="0089564E"/>
    <w:rsid w:val="0089600E"/>
    <w:rsid w:val="008976FD"/>
    <w:rsid w:val="008A0C67"/>
    <w:rsid w:val="008A0D31"/>
    <w:rsid w:val="008A2149"/>
    <w:rsid w:val="008B505C"/>
    <w:rsid w:val="008C6D78"/>
    <w:rsid w:val="008D6B4F"/>
    <w:rsid w:val="008D7BE1"/>
    <w:rsid w:val="008E2900"/>
    <w:rsid w:val="008F2380"/>
    <w:rsid w:val="008F3754"/>
    <w:rsid w:val="008F7D62"/>
    <w:rsid w:val="0090525B"/>
    <w:rsid w:val="009169F2"/>
    <w:rsid w:val="009205EC"/>
    <w:rsid w:val="009221B1"/>
    <w:rsid w:val="00932B33"/>
    <w:rsid w:val="009333CE"/>
    <w:rsid w:val="00941C22"/>
    <w:rsid w:val="009467F2"/>
    <w:rsid w:val="00950011"/>
    <w:rsid w:val="00952C2F"/>
    <w:rsid w:val="00954C5E"/>
    <w:rsid w:val="0096438D"/>
    <w:rsid w:val="00975BA8"/>
    <w:rsid w:val="00982F38"/>
    <w:rsid w:val="00991583"/>
    <w:rsid w:val="009A060A"/>
    <w:rsid w:val="009A311D"/>
    <w:rsid w:val="009A44E7"/>
    <w:rsid w:val="009A653A"/>
    <w:rsid w:val="009B5D4A"/>
    <w:rsid w:val="009C258F"/>
    <w:rsid w:val="009D0E5E"/>
    <w:rsid w:val="009D3782"/>
    <w:rsid w:val="009E3518"/>
    <w:rsid w:val="009E7E7B"/>
    <w:rsid w:val="009F0559"/>
    <w:rsid w:val="009F1355"/>
    <w:rsid w:val="009F2309"/>
    <w:rsid w:val="009F3C32"/>
    <w:rsid w:val="009F57B8"/>
    <w:rsid w:val="00A04474"/>
    <w:rsid w:val="00A05E37"/>
    <w:rsid w:val="00A0638D"/>
    <w:rsid w:val="00A105BD"/>
    <w:rsid w:val="00A17EF8"/>
    <w:rsid w:val="00A25439"/>
    <w:rsid w:val="00A32E9C"/>
    <w:rsid w:val="00A40563"/>
    <w:rsid w:val="00A52E4E"/>
    <w:rsid w:val="00A54B68"/>
    <w:rsid w:val="00A707BF"/>
    <w:rsid w:val="00A729B7"/>
    <w:rsid w:val="00A7778B"/>
    <w:rsid w:val="00A901FA"/>
    <w:rsid w:val="00AA01C6"/>
    <w:rsid w:val="00AA0A3A"/>
    <w:rsid w:val="00AA3108"/>
    <w:rsid w:val="00AA5CB1"/>
    <w:rsid w:val="00AB1847"/>
    <w:rsid w:val="00AC1A9C"/>
    <w:rsid w:val="00AC28E2"/>
    <w:rsid w:val="00AC2BDE"/>
    <w:rsid w:val="00AC5D17"/>
    <w:rsid w:val="00AD275C"/>
    <w:rsid w:val="00AD2C53"/>
    <w:rsid w:val="00AD38B5"/>
    <w:rsid w:val="00AE204F"/>
    <w:rsid w:val="00AE296A"/>
    <w:rsid w:val="00AE76DD"/>
    <w:rsid w:val="00AF40A1"/>
    <w:rsid w:val="00AF5506"/>
    <w:rsid w:val="00B00F78"/>
    <w:rsid w:val="00B11C39"/>
    <w:rsid w:val="00B20ED2"/>
    <w:rsid w:val="00B24B9B"/>
    <w:rsid w:val="00B263C3"/>
    <w:rsid w:val="00B32BB8"/>
    <w:rsid w:val="00B33881"/>
    <w:rsid w:val="00B351C1"/>
    <w:rsid w:val="00B404CE"/>
    <w:rsid w:val="00B40EF5"/>
    <w:rsid w:val="00B45F5D"/>
    <w:rsid w:val="00B4671E"/>
    <w:rsid w:val="00B8355D"/>
    <w:rsid w:val="00B9099B"/>
    <w:rsid w:val="00B92257"/>
    <w:rsid w:val="00BA65FA"/>
    <w:rsid w:val="00BB412E"/>
    <w:rsid w:val="00BB61FD"/>
    <w:rsid w:val="00BB6677"/>
    <w:rsid w:val="00BB7E34"/>
    <w:rsid w:val="00BC4F91"/>
    <w:rsid w:val="00BC6E32"/>
    <w:rsid w:val="00BD3D32"/>
    <w:rsid w:val="00BE0083"/>
    <w:rsid w:val="00BE429C"/>
    <w:rsid w:val="00BF7409"/>
    <w:rsid w:val="00C028C9"/>
    <w:rsid w:val="00C03BF6"/>
    <w:rsid w:val="00C05B59"/>
    <w:rsid w:val="00C14108"/>
    <w:rsid w:val="00C1530F"/>
    <w:rsid w:val="00C255CD"/>
    <w:rsid w:val="00C2608C"/>
    <w:rsid w:val="00C27B51"/>
    <w:rsid w:val="00C27BC4"/>
    <w:rsid w:val="00C32AAD"/>
    <w:rsid w:val="00C41CC0"/>
    <w:rsid w:val="00C43A2A"/>
    <w:rsid w:val="00C52680"/>
    <w:rsid w:val="00C52D73"/>
    <w:rsid w:val="00C662D8"/>
    <w:rsid w:val="00C704DA"/>
    <w:rsid w:val="00C70CA2"/>
    <w:rsid w:val="00C70DB5"/>
    <w:rsid w:val="00C863C3"/>
    <w:rsid w:val="00C86C16"/>
    <w:rsid w:val="00C909D9"/>
    <w:rsid w:val="00C954DC"/>
    <w:rsid w:val="00C975B3"/>
    <w:rsid w:val="00CB269B"/>
    <w:rsid w:val="00CB6A3F"/>
    <w:rsid w:val="00CB7792"/>
    <w:rsid w:val="00CC3472"/>
    <w:rsid w:val="00CC606C"/>
    <w:rsid w:val="00CD0EF0"/>
    <w:rsid w:val="00CE22A9"/>
    <w:rsid w:val="00CE4258"/>
    <w:rsid w:val="00CE6E7F"/>
    <w:rsid w:val="00CE7108"/>
    <w:rsid w:val="00D00D44"/>
    <w:rsid w:val="00D05CFD"/>
    <w:rsid w:val="00D06E06"/>
    <w:rsid w:val="00D109F7"/>
    <w:rsid w:val="00D12300"/>
    <w:rsid w:val="00D15D57"/>
    <w:rsid w:val="00D16F6C"/>
    <w:rsid w:val="00D27762"/>
    <w:rsid w:val="00D32055"/>
    <w:rsid w:val="00D34DD2"/>
    <w:rsid w:val="00D52060"/>
    <w:rsid w:val="00D60BDA"/>
    <w:rsid w:val="00D65488"/>
    <w:rsid w:val="00D81C28"/>
    <w:rsid w:val="00D8610B"/>
    <w:rsid w:val="00D91F7E"/>
    <w:rsid w:val="00D92494"/>
    <w:rsid w:val="00D93EC8"/>
    <w:rsid w:val="00DA0B0C"/>
    <w:rsid w:val="00DA265A"/>
    <w:rsid w:val="00DA739C"/>
    <w:rsid w:val="00DB12D8"/>
    <w:rsid w:val="00DB6601"/>
    <w:rsid w:val="00DC1D53"/>
    <w:rsid w:val="00DC2AE3"/>
    <w:rsid w:val="00DE10A6"/>
    <w:rsid w:val="00DE34CF"/>
    <w:rsid w:val="00DE39B6"/>
    <w:rsid w:val="00DE696B"/>
    <w:rsid w:val="00DF1181"/>
    <w:rsid w:val="00DF6592"/>
    <w:rsid w:val="00E10A8E"/>
    <w:rsid w:val="00E16E29"/>
    <w:rsid w:val="00E17DCB"/>
    <w:rsid w:val="00E265C3"/>
    <w:rsid w:val="00E31F46"/>
    <w:rsid w:val="00E32CCE"/>
    <w:rsid w:val="00E3765C"/>
    <w:rsid w:val="00E40C1C"/>
    <w:rsid w:val="00E5036B"/>
    <w:rsid w:val="00E50B9D"/>
    <w:rsid w:val="00E52D26"/>
    <w:rsid w:val="00E53929"/>
    <w:rsid w:val="00E56393"/>
    <w:rsid w:val="00E651D6"/>
    <w:rsid w:val="00E678A0"/>
    <w:rsid w:val="00E84E67"/>
    <w:rsid w:val="00E9079B"/>
    <w:rsid w:val="00E91CC0"/>
    <w:rsid w:val="00EA14A4"/>
    <w:rsid w:val="00EA38CD"/>
    <w:rsid w:val="00EA3B63"/>
    <w:rsid w:val="00EA635F"/>
    <w:rsid w:val="00EB264C"/>
    <w:rsid w:val="00EB5FDA"/>
    <w:rsid w:val="00EB60BF"/>
    <w:rsid w:val="00EB68E4"/>
    <w:rsid w:val="00EC7B65"/>
    <w:rsid w:val="00ED04CD"/>
    <w:rsid w:val="00ED5FEB"/>
    <w:rsid w:val="00EF243C"/>
    <w:rsid w:val="00F05E79"/>
    <w:rsid w:val="00F10C71"/>
    <w:rsid w:val="00F152F3"/>
    <w:rsid w:val="00F244B6"/>
    <w:rsid w:val="00F24DA0"/>
    <w:rsid w:val="00F2632A"/>
    <w:rsid w:val="00F34177"/>
    <w:rsid w:val="00F47729"/>
    <w:rsid w:val="00F61A78"/>
    <w:rsid w:val="00F6524E"/>
    <w:rsid w:val="00F7707C"/>
    <w:rsid w:val="00F7718B"/>
    <w:rsid w:val="00F80937"/>
    <w:rsid w:val="00F80DF3"/>
    <w:rsid w:val="00F82D4E"/>
    <w:rsid w:val="00F85BCA"/>
    <w:rsid w:val="00F8643A"/>
    <w:rsid w:val="00F97486"/>
    <w:rsid w:val="00FA5C04"/>
    <w:rsid w:val="00FB26DE"/>
    <w:rsid w:val="00FC1DB5"/>
    <w:rsid w:val="00FD02A6"/>
    <w:rsid w:val="00FD23CC"/>
    <w:rsid w:val="00FD280A"/>
    <w:rsid w:val="00FD6ED7"/>
    <w:rsid w:val="00FD70D7"/>
    <w:rsid w:val="00FE5DED"/>
    <w:rsid w:val="00FF023C"/>
    <w:rsid w:val="00FF07D9"/>
    <w:rsid w:val="00FF1722"/>
    <w:rsid w:val="00FF374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8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7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B246-5F6A-4A7B-A6BE-CF1B54AD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4198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69</cp:revision>
  <cp:lastPrinted>2014-11-02T07:35:00Z</cp:lastPrinted>
  <dcterms:created xsi:type="dcterms:W3CDTF">2014-11-06T18:22:00Z</dcterms:created>
  <dcterms:modified xsi:type="dcterms:W3CDTF">2014-12-12T12:04:00Z</dcterms:modified>
</cp:coreProperties>
</file>