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FE1" w:rsidRPr="00D25626" w:rsidRDefault="00764FE1" w:rsidP="00764FE1">
      <w:pPr>
        <w:jc w:val="center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  <w:rtl/>
        </w:rPr>
      </w:pPr>
      <w:r w:rsidRPr="00D25626">
        <w:rPr>
          <w:rFonts w:ascii="Arial" w:hAnsi="Arial" w:cs="Arial"/>
          <w:b/>
          <w:bCs/>
          <w:color w:val="FF0000"/>
          <w:sz w:val="44"/>
          <w:szCs w:val="44"/>
          <w:rtl/>
        </w:rPr>
        <w:t>وحدة علم النفس</w:t>
      </w:r>
    </w:p>
    <w:p w:rsidR="00764FE1" w:rsidRDefault="00764FE1" w:rsidP="00764FE1">
      <w:pPr>
        <w:rPr>
          <w:rFonts w:ascii="Arial" w:hAnsi="Arial" w:cs="Arial" w:hint="cs"/>
          <w:b/>
          <w:bCs/>
          <w:color w:val="000000"/>
          <w:sz w:val="32"/>
          <w:szCs w:val="32"/>
          <w:u w:val="single"/>
          <w:rtl/>
        </w:rPr>
      </w:pPr>
      <w:r w:rsidRPr="00D25626">
        <w:rPr>
          <w:rFonts w:ascii="Arial" w:hAnsi="Arial" w:cs="Arial"/>
          <w:b/>
          <w:bCs/>
          <w:color w:val="000000"/>
          <w:sz w:val="32"/>
          <w:szCs w:val="32"/>
          <w:u w:val="single"/>
          <w:rtl/>
        </w:rPr>
        <w:t>تحتوي الوحدة على :</w:t>
      </w:r>
    </w:p>
    <w:p w:rsidR="00764FE1" w:rsidRDefault="00764FE1" w:rsidP="00764FE1">
      <w:pPr>
        <w:rPr>
          <w:rFonts w:ascii="Arial" w:hAnsi="Arial" w:cs="Arial" w:hint="cs"/>
          <w:b/>
          <w:bCs/>
          <w:color w:val="000000"/>
          <w:sz w:val="32"/>
          <w:szCs w:val="32"/>
          <w:u w:val="single"/>
          <w:rtl/>
        </w:rPr>
      </w:pPr>
    </w:p>
    <w:p w:rsidR="00764FE1" w:rsidRDefault="00764FE1" w:rsidP="00764FE1">
      <w:pPr>
        <w:rPr>
          <w:rFonts w:ascii="Arial" w:hAnsi="Arial" w:cs="Arial" w:hint="cs"/>
          <w:b/>
          <w:bCs/>
          <w:color w:val="000000"/>
          <w:sz w:val="32"/>
          <w:szCs w:val="32"/>
          <w:u w:val="single"/>
          <w:rtl/>
        </w:rPr>
      </w:pPr>
    </w:p>
    <w:p w:rsidR="00764FE1" w:rsidRPr="00D25626" w:rsidRDefault="00764FE1" w:rsidP="00764FE1">
      <w:pPr>
        <w:rPr>
          <w:rFonts w:ascii="Arial" w:hAnsi="Arial" w:cs="Arial"/>
          <w:b/>
          <w:bCs/>
          <w:color w:val="000000"/>
          <w:sz w:val="32"/>
          <w:szCs w:val="32"/>
          <w:u w:val="single"/>
          <w:rtl/>
        </w:rPr>
      </w:pPr>
    </w:p>
    <w:p w:rsidR="00764FE1" w:rsidRPr="00D25626" w:rsidRDefault="00764FE1" w:rsidP="00764FE1">
      <w:pPr>
        <w:ind w:left="567" w:hanging="567"/>
        <w:rPr>
          <w:rFonts w:ascii="Arial" w:hAnsi="Arial" w:cs="Arial"/>
          <w:b/>
          <w:bCs/>
          <w:color w:val="FF0000"/>
          <w:sz w:val="36"/>
          <w:szCs w:val="36"/>
          <w:rtl/>
        </w:rPr>
      </w:pPr>
      <w:r w:rsidRPr="004711FE">
        <w:rPr>
          <w:rFonts w:ascii="Arial" w:hAnsi="Arial" w:cs="Arial" w:hint="cs"/>
          <w:b/>
          <w:bCs/>
          <w:color w:val="FF0000"/>
          <w:sz w:val="36"/>
          <w:szCs w:val="36"/>
          <w:rtl/>
        </w:rPr>
        <w:t xml:space="preserve">   </w:t>
      </w:r>
      <w:r w:rsidRPr="004711FE">
        <w:rPr>
          <w:rFonts w:ascii="Arial" w:hAnsi="Arial" w:cs="Arial"/>
          <w:b/>
          <w:bCs/>
          <w:color w:val="FF0000"/>
          <w:sz w:val="36"/>
          <w:szCs w:val="36"/>
          <w:rtl/>
        </w:rPr>
        <w:t>أولا : جهاز قياس سرعة الادرك</w:t>
      </w:r>
      <w:r w:rsidRPr="00D25626">
        <w:rPr>
          <w:rFonts w:ascii="Arial" w:hAnsi="Arial" w:cs="Arial"/>
          <w:color w:val="FF0000"/>
          <w:sz w:val="36"/>
          <w:szCs w:val="36"/>
          <w:rtl/>
        </w:rPr>
        <w:t xml:space="preserve">   </w:t>
      </w:r>
      <w:r w:rsidRPr="00D25626">
        <w:rPr>
          <w:rFonts w:ascii="Arial" w:hAnsi="Arial" w:cs="Arial"/>
          <w:b/>
          <w:bCs/>
          <w:color w:val="FF0000"/>
          <w:sz w:val="36"/>
          <w:szCs w:val="36"/>
        </w:rPr>
        <w:t>Photoelectric Rotary Pursuit</w:t>
      </w:r>
    </w:p>
    <w:p w:rsidR="00764FE1" w:rsidRDefault="00764FE1" w:rsidP="00764FE1">
      <w:pPr>
        <w:rPr>
          <w:rFonts w:cs="PT Bold Heading" w:hint="cs"/>
          <w:color w:val="FF0000"/>
          <w:sz w:val="36"/>
          <w:szCs w:val="36"/>
          <w:rtl/>
        </w:rPr>
      </w:pPr>
    </w:p>
    <w:p w:rsidR="00764FE1" w:rsidRDefault="00764FE1" w:rsidP="00764FE1">
      <w:pPr>
        <w:rPr>
          <w:rFonts w:cs="PT Bold Heading" w:hint="cs"/>
          <w:color w:val="FF0000"/>
          <w:sz w:val="36"/>
          <w:szCs w:val="36"/>
          <w:rtl/>
        </w:rPr>
      </w:pPr>
    </w:p>
    <w:p w:rsidR="00764FE1" w:rsidRPr="00B9787F" w:rsidRDefault="00764FE1" w:rsidP="00764FE1">
      <w:pPr>
        <w:rPr>
          <w:rFonts w:cs="PT Bold Heading" w:hint="cs"/>
          <w:sz w:val="36"/>
          <w:szCs w:val="36"/>
          <w:rtl/>
        </w:rPr>
      </w:pPr>
    </w:p>
    <w:p w:rsidR="00764FE1" w:rsidRPr="003141D6" w:rsidRDefault="00764FE1" w:rsidP="00764FE1">
      <w:pPr>
        <w:rPr>
          <w:rFonts w:ascii="Simplified Arabic" w:hAnsi="Simplified Arabic" w:cs="Simplified Arabic"/>
          <w:sz w:val="28"/>
          <w:szCs w:val="28"/>
        </w:rPr>
      </w:pPr>
      <w:r w:rsidRPr="003141D6">
        <w:rPr>
          <w:rFonts w:ascii="Simplified Arabic" w:hAnsi="Simplified Arabic" w:cs="Simplified Arabic"/>
          <w:sz w:val="28"/>
          <w:szCs w:val="28"/>
          <w:rtl/>
        </w:rPr>
        <w:tab/>
      </w:r>
      <w:r>
        <w:rPr>
          <w:rFonts w:ascii="Simplified Arabic" w:hAnsi="Simplified Arabic" w:cs="Simplified Arabic"/>
          <w:noProof/>
          <w:sz w:val="28"/>
          <w:szCs w:val="28"/>
          <w:lang w:bidi="ar-SA"/>
        </w:rPr>
        <w:drawing>
          <wp:inline distT="0" distB="0" distL="0" distR="0">
            <wp:extent cx="6172200" cy="186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noProof/>
          <w:sz w:val="28"/>
          <w:szCs w:val="28"/>
          <w:lang w:bidi="ar-SA"/>
        </w:rPr>
        <w:drawing>
          <wp:inline distT="0" distB="0" distL="0" distR="0">
            <wp:extent cx="6172200" cy="247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E1" w:rsidRDefault="00764FE1" w:rsidP="00764FE1">
      <w:pPr>
        <w:tabs>
          <w:tab w:val="left" w:pos="4013"/>
        </w:tabs>
        <w:rPr>
          <w:rFonts w:ascii="Simplified Arabic" w:hAnsi="Simplified Arabic" w:cs="Simplified Arabic" w:hint="cs"/>
          <w:sz w:val="28"/>
          <w:szCs w:val="28"/>
          <w:rtl/>
        </w:rPr>
      </w:pPr>
    </w:p>
    <w:p w:rsidR="00764FE1" w:rsidRDefault="00764FE1" w:rsidP="00764FE1">
      <w:pPr>
        <w:tabs>
          <w:tab w:val="left" w:pos="4013"/>
        </w:tabs>
        <w:rPr>
          <w:rFonts w:ascii="Simplified Arabic" w:hAnsi="Simplified Arabic" w:cs="Simplified Arabic"/>
          <w:sz w:val="28"/>
          <w:szCs w:val="28"/>
          <w:rtl/>
        </w:rPr>
      </w:pPr>
    </w:p>
    <w:p w:rsidR="00764FE1" w:rsidRPr="008047E9" w:rsidRDefault="00764FE1" w:rsidP="00764FE1">
      <w:pPr>
        <w:tabs>
          <w:tab w:val="left" w:pos="4013"/>
        </w:tabs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8047E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يستخدم الجهاز </w:t>
      </w:r>
      <w:r w:rsidRPr="008047E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في</w:t>
      </w:r>
      <w:r w:rsidRPr="008047E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تقيم الإدراك الحسي العام والتنسيق بين حركة العين واليد </w:t>
      </w:r>
    </w:p>
    <w:p w:rsidR="00764FE1" w:rsidRPr="008047E9" w:rsidRDefault="00764FE1" w:rsidP="00764FE1">
      <w:pPr>
        <w:shd w:val="clear" w:color="auto" w:fill="FFFFFF"/>
        <w:jc w:val="center"/>
        <w:rPr>
          <w:rFonts w:ascii="Simplified Arabic" w:hAnsi="Simplified Arabic" w:cs="Simplified Arabic"/>
          <w:b/>
          <w:bCs/>
          <w:color w:val="548DD4"/>
          <w:sz w:val="32"/>
          <w:szCs w:val="32"/>
        </w:rPr>
      </w:pPr>
    </w:p>
    <w:p w:rsidR="00764FE1" w:rsidRPr="003141D6" w:rsidRDefault="00764FE1" w:rsidP="00764FE1">
      <w:pPr>
        <w:tabs>
          <w:tab w:val="left" w:pos="1673"/>
        </w:tabs>
        <w:rPr>
          <w:rFonts w:ascii="Simplified Arabic" w:hAnsi="Simplified Arabic" w:cs="Simplified Arabic"/>
          <w:b/>
          <w:bCs/>
          <w:color w:val="548DD4"/>
          <w:sz w:val="32"/>
          <w:szCs w:val="32"/>
          <w:rtl/>
        </w:rPr>
      </w:pPr>
    </w:p>
    <w:p w:rsidR="00764FE1" w:rsidRDefault="00764FE1" w:rsidP="00764FE1">
      <w:pPr>
        <w:rPr>
          <w:rFonts w:ascii="Simplified Arabic" w:hAnsi="Simplified Arabic" w:cs="Simplified Arabic" w:hint="cs"/>
          <w:b/>
          <w:bCs/>
          <w:color w:val="548DD4"/>
          <w:sz w:val="32"/>
          <w:szCs w:val="32"/>
          <w:rtl/>
        </w:rPr>
      </w:pPr>
    </w:p>
    <w:p w:rsidR="00764FE1" w:rsidRPr="003141D6" w:rsidRDefault="00764FE1" w:rsidP="00764FE1">
      <w:pPr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764FE1" w:rsidRPr="00D25626" w:rsidRDefault="00764FE1" w:rsidP="00764FE1">
      <w:pPr>
        <w:rPr>
          <w:rFonts w:ascii="Arial" w:hAnsi="Arial" w:cs="Arial"/>
          <w:b/>
          <w:bCs/>
          <w:sz w:val="36"/>
          <w:szCs w:val="36"/>
        </w:rPr>
      </w:pPr>
      <w:r w:rsidRPr="003141D6"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  <w:t xml:space="preserve">    </w:t>
      </w:r>
      <w:r w:rsidRPr="008047E9">
        <w:rPr>
          <w:rFonts w:cs="PT Bold Heading"/>
          <w:color w:val="FF0000"/>
          <w:sz w:val="36"/>
          <w:szCs w:val="36"/>
          <w:rtl/>
        </w:rPr>
        <w:t xml:space="preserve">   </w:t>
      </w:r>
      <w:r w:rsidRPr="004711FE">
        <w:rPr>
          <w:rFonts w:ascii="Arial" w:hAnsi="Arial" w:cs="Arial"/>
          <w:b/>
          <w:bCs/>
          <w:color w:val="FF0000"/>
          <w:sz w:val="36"/>
          <w:szCs w:val="36"/>
          <w:rtl/>
        </w:rPr>
        <w:t>ثانيا: جهاز التغذية الرجعية</w:t>
      </w:r>
      <w:r w:rsidRPr="00D25626">
        <w:rPr>
          <w:rFonts w:ascii="Arial" w:hAnsi="Arial" w:cs="Arial"/>
          <w:color w:val="FF0000"/>
          <w:sz w:val="36"/>
          <w:szCs w:val="36"/>
          <w:rtl/>
        </w:rPr>
        <w:t xml:space="preserve">  </w:t>
      </w:r>
      <w:hyperlink r:id="rId7" w:history="1">
        <w:r w:rsidRPr="00D25626">
          <w:rPr>
            <w:rFonts w:ascii="Arial" w:hAnsi="Arial" w:cs="Arial"/>
            <w:b/>
            <w:bCs/>
            <w:color w:val="FF0000"/>
            <w:sz w:val="36"/>
            <w:szCs w:val="36"/>
          </w:rPr>
          <w:t>Biofeedback Equipment</w:t>
        </w:r>
      </w:hyperlink>
      <w:r w:rsidRPr="00D25626">
        <w:rPr>
          <w:rFonts w:ascii="Arial" w:hAnsi="Arial" w:cs="Arial"/>
          <w:b/>
          <w:bCs/>
          <w:color w:val="FF0000"/>
          <w:sz w:val="36"/>
          <w:szCs w:val="36"/>
          <w:rtl/>
        </w:rPr>
        <w:t>.</w:t>
      </w:r>
    </w:p>
    <w:p w:rsidR="00764FE1" w:rsidRPr="003141D6" w:rsidRDefault="00764FE1" w:rsidP="00764FE1">
      <w:pPr>
        <w:pStyle w:val="ListParagraph"/>
        <w:rPr>
          <w:rFonts w:ascii="Simplified Arabic" w:hAnsi="Simplified Arabic" w:cs="Simplified Arabic"/>
          <w:b/>
          <w:bCs/>
          <w:color w:val="000000"/>
          <w:sz w:val="36"/>
          <w:szCs w:val="36"/>
        </w:rPr>
      </w:pPr>
    </w:p>
    <w:p w:rsidR="00764FE1" w:rsidRPr="008047E9" w:rsidRDefault="00764FE1" w:rsidP="00764FE1">
      <w:pPr>
        <w:tabs>
          <w:tab w:val="left" w:pos="4013"/>
        </w:tabs>
        <w:rPr>
          <w:rFonts w:ascii="Simplified Arabic" w:hAnsi="Simplified Arabic" w:cs="Simplified Arabic"/>
          <w:sz w:val="28"/>
          <w:szCs w:val="28"/>
          <w:rtl/>
        </w:rPr>
      </w:pPr>
    </w:p>
    <w:p w:rsidR="00764FE1" w:rsidRPr="003141D6" w:rsidRDefault="00764FE1" w:rsidP="00764FE1">
      <w:pPr>
        <w:rPr>
          <w:rFonts w:ascii="Simplified Arabic" w:hAnsi="Simplified Arabic" w:cs="Simplified Arabic"/>
          <w:sz w:val="28"/>
          <w:szCs w:val="28"/>
          <w:rtl/>
        </w:rPr>
      </w:pPr>
    </w:p>
    <w:p w:rsidR="00764FE1" w:rsidRPr="003141D6" w:rsidRDefault="00764FE1" w:rsidP="00764FE1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764FE1" w:rsidRPr="003141D6" w:rsidRDefault="00764FE1" w:rsidP="00764FE1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0</wp:posOffset>
            </wp:positionV>
            <wp:extent cx="4619625" cy="3876675"/>
            <wp:effectExtent l="19050" t="19050" r="28575" b="28575"/>
            <wp:wrapSquare wrapText="bothSides"/>
            <wp:docPr id="8" name="Picture 8" descr="http://www.futurehealth.org/populum/uploaded/c2jjgraph-20081114-588-2009110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uturehealth.org/populum/uploaded/c2jjgraph-20081114-588-20091107-38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76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noProof/>
          <w:lang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http://www.futurehealth.org/populum/uploaded/c2jjgraph-20081114-588-20091107-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Description: http://www.futurehealth.org/populum/uploaded/c2jjgraph-20081114-588-20091107-3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ncv1jzAgAAE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764FE1" w:rsidRPr="003141D6" w:rsidRDefault="00764FE1" w:rsidP="00764FE1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764FE1" w:rsidRPr="003141D6" w:rsidRDefault="00764FE1" w:rsidP="00764FE1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  <w:r w:rsidRPr="003141D6">
        <w:rPr>
          <w:rFonts w:ascii="Simplified Arabic" w:hAnsi="Simplified Arabic" w:cs="Simplified Arabic"/>
          <w:color w:val="548DD4"/>
          <w:sz w:val="28"/>
          <w:szCs w:val="28"/>
          <w:rtl/>
        </w:rPr>
        <w:t xml:space="preserve">             </w:t>
      </w: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jc w:val="center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764FE1" w:rsidRPr="003141D6" w:rsidRDefault="00764FE1" w:rsidP="00764FE1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764FE1" w:rsidRPr="003141D6" w:rsidRDefault="00764FE1" w:rsidP="00764FE1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764FE1" w:rsidRPr="003141D6" w:rsidRDefault="00764FE1" w:rsidP="00764FE1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764FE1" w:rsidRPr="003141D6" w:rsidRDefault="00764FE1" w:rsidP="00764FE1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764FE1" w:rsidRPr="003141D6" w:rsidRDefault="00764FE1" w:rsidP="00764FE1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764FE1" w:rsidRDefault="00764FE1" w:rsidP="00764FE1">
      <w:pPr>
        <w:shd w:val="clear" w:color="auto" w:fill="FFFFFF"/>
        <w:ind w:left="1134"/>
        <w:rPr>
          <w:rFonts w:ascii="Simplified Arabic" w:hAnsi="Simplified Arabic" w:cs="Simplified Arabic" w:hint="cs"/>
          <w:b/>
          <w:bCs/>
          <w:color w:val="548DD4"/>
          <w:sz w:val="36"/>
          <w:szCs w:val="36"/>
          <w:rtl/>
        </w:rPr>
      </w:pPr>
    </w:p>
    <w:p w:rsidR="00764FE1" w:rsidRPr="003141D6" w:rsidRDefault="00764FE1" w:rsidP="00764FE1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764FE1" w:rsidRDefault="00764FE1" w:rsidP="00764FE1">
      <w:pPr>
        <w:shd w:val="clear" w:color="auto" w:fill="FFFFFF"/>
        <w:ind w:left="1134"/>
        <w:rPr>
          <w:rFonts w:ascii="Simplified Arabic" w:hAnsi="Simplified Arabic" w:cs="Simplified Arabic" w:hint="cs"/>
          <w:b/>
          <w:bCs/>
          <w:color w:val="548DD4"/>
          <w:sz w:val="36"/>
          <w:szCs w:val="36"/>
          <w:rtl/>
        </w:rPr>
      </w:pPr>
    </w:p>
    <w:p w:rsidR="00764FE1" w:rsidRDefault="00764FE1" w:rsidP="00764FE1">
      <w:pPr>
        <w:shd w:val="clear" w:color="auto" w:fill="FFFFFF"/>
        <w:ind w:left="1134"/>
        <w:rPr>
          <w:rFonts w:ascii="Simplified Arabic" w:hAnsi="Simplified Arabic" w:cs="Simplified Arabic" w:hint="cs"/>
          <w:b/>
          <w:bCs/>
          <w:color w:val="548DD4"/>
          <w:sz w:val="36"/>
          <w:szCs w:val="36"/>
          <w:rtl/>
        </w:rPr>
      </w:pPr>
    </w:p>
    <w:p w:rsidR="00764FE1" w:rsidRPr="003141D6" w:rsidRDefault="00764FE1" w:rsidP="00764FE1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764FE1" w:rsidRPr="003141D6" w:rsidRDefault="00764FE1" w:rsidP="00764FE1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</w:p>
    <w:p w:rsidR="00764FE1" w:rsidRPr="003141D6" w:rsidRDefault="00764FE1" w:rsidP="00764FE1">
      <w:pPr>
        <w:shd w:val="clear" w:color="auto" w:fill="FFFFFF"/>
        <w:ind w:left="1134"/>
        <w:rPr>
          <w:rFonts w:ascii="Simplified Arabic" w:hAnsi="Simplified Arabic" w:cs="Simplified Arabic"/>
          <w:b/>
          <w:bCs/>
          <w:color w:val="548DD4"/>
          <w:sz w:val="36"/>
          <w:szCs w:val="36"/>
        </w:rPr>
      </w:pPr>
      <w:r w:rsidRPr="004711FE">
        <w:rPr>
          <w:rFonts w:ascii="Arial" w:hAnsi="Arial" w:cs="Arial"/>
          <w:b/>
          <w:bCs/>
          <w:color w:val="FF0000"/>
          <w:sz w:val="36"/>
          <w:szCs w:val="36"/>
          <w:rtl/>
        </w:rPr>
        <w:t>ثالثا : جهاز رد الفعل</w:t>
      </w:r>
      <w:r w:rsidRPr="004711FE">
        <w:rPr>
          <w:rFonts w:ascii="Arial" w:hAnsi="Arial" w:cs="Arial"/>
          <w:b/>
          <w:bCs/>
          <w:color w:val="548DD4"/>
          <w:sz w:val="36"/>
          <w:szCs w:val="36"/>
          <w:rtl/>
        </w:rPr>
        <w:t xml:space="preserve">  </w:t>
      </w:r>
      <w:r w:rsidRPr="00262B59">
        <w:rPr>
          <w:rFonts w:ascii="Arial" w:hAnsi="Arial" w:cs="Arial"/>
          <w:b/>
          <w:bCs/>
          <w:color w:val="548DD4"/>
          <w:sz w:val="36"/>
          <w:szCs w:val="36"/>
          <w:rtl/>
        </w:rPr>
        <w:t xml:space="preserve">   </w:t>
      </w:r>
      <w:r w:rsidRPr="00262B59">
        <w:rPr>
          <w:rFonts w:ascii="Arial" w:hAnsi="Arial" w:cs="Arial"/>
          <w:b/>
          <w:bCs/>
          <w:color w:val="FF0000"/>
          <w:sz w:val="36"/>
          <w:szCs w:val="36"/>
        </w:rPr>
        <w:t>Basin Anticipation Timer</w:t>
      </w:r>
      <w:r w:rsidRPr="00B51104">
        <w:rPr>
          <w:rFonts w:cs="PT Bold Heading"/>
          <w:b/>
          <w:bCs/>
          <w:color w:val="FF0000"/>
          <w:sz w:val="36"/>
          <w:szCs w:val="36"/>
          <w:rtl/>
        </w:rPr>
        <w:t>.</w:t>
      </w:r>
    </w:p>
    <w:p w:rsidR="00764FE1" w:rsidRPr="003141D6" w:rsidRDefault="00764FE1" w:rsidP="00764FE1">
      <w:pPr>
        <w:pStyle w:val="ListParagraph"/>
        <w:rPr>
          <w:rFonts w:ascii="Simplified Arabic" w:hAnsi="Simplified Arabic" w:cs="Simplified Arabic"/>
          <w:b/>
          <w:bCs/>
          <w:color w:val="548DD4"/>
          <w:sz w:val="36"/>
          <w:szCs w:val="36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899160</wp:posOffset>
            </wp:positionH>
            <wp:positionV relativeFrom="paragraph">
              <wp:posOffset>111760</wp:posOffset>
            </wp:positionV>
            <wp:extent cx="4295775" cy="2943225"/>
            <wp:effectExtent l="19050" t="19050" r="28575" b="28575"/>
            <wp:wrapNone/>
            <wp:docPr id="7" name="Picture 7" descr="35575C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5575C_lar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43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FE1" w:rsidRPr="003141D6" w:rsidRDefault="00764FE1" w:rsidP="00764FE1">
      <w:pPr>
        <w:shd w:val="clear" w:color="auto" w:fill="FFFFFF"/>
        <w:ind w:firstLine="567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tabs>
          <w:tab w:val="left" w:pos="7410"/>
        </w:tabs>
        <w:rPr>
          <w:rFonts w:ascii="Simplified Arabic" w:hAnsi="Simplified Arabic" w:cs="Simplified Arabic"/>
          <w:sz w:val="28"/>
          <w:szCs w:val="28"/>
        </w:rPr>
      </w:pPr>
    </w:p>
    <w:p w:rsidR="00764FE1" w:rsidRPr="003141D6" w:rsidRDefault="00764FE1" w:rsidP="00764FE1">
      <w:pPr>
        <w:shd w:val="clear" w:color="auto" w:fill="FFFFFF"/>
        <w:jc w:val="center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color w:val="548DD4"/>
          <w:sz w:val="28"/>
          <w:szCs w:val="28"/>
          <w:rtl/>
        </w:rPr>
      </w:pPr>
    </w:p>
    <w:p w:rsidR="00764FE1" w:rsidRDefault="00764FE1" w:rsidP="00764FE1">
      <w:pPr>
        <w:tabs>
          <w:tab w:val="left" w:pos="8093"/>
        </w:tabs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B51104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        </w:t>
      </w:r>
    </w:p>
    <w:p w:rsidR="00764FE1" w:rsidRDefault="00764FE1" w:rsidP="00764FE1">
      <w:pPr>
        <w:tabs>
          <w:tab w:val="left" w:pos="8093"/>
        </w:tabs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8093"/>
        </w:tabs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1313"/>
        </w:tabs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764FE1" w:rsidRPr="00262B59" w:rsidRDefault="00764FE1" w:rsidP="00764FE1">
      <w:pPr>
        <w:tabs>
          <w:tab w:val="left" w:pos="8093"/>
        </w:tabs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B51104">
        <w:rPr>
          <w:rFonts w:ascii="Simplified Arabic" w:hAnsi="Simplified Arabic" w:cs="Simplified Arabic"/>
          <w:b/>
          <w:bCs/>
          <w:sz w:val="32"/>
          <w:szCs w:val="32"/>
          <w:rtl/>
        </w:rPr>
        <w:t>یستخدم ا</w:t>
      </w:r>
      <w:r w:rsidRPr="00B51104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لجهاز</w:t>
      </w:r>
      <w:r w:rsidRPr="00B51104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B51104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للتنسيق</w:t>
      </w:r>
      <w:r w:rsidRPr="00B51104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بین العین والید والترقب ( التوقع )</w:t>
      </w: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color w:val="548DD4"/>
          <w:sz w:val="32"/>
          <w:szCs w:val="32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color w:val="548DD4"/>
          <w:sz w:val="32"/>
          <w:szCs w:val="32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color w:val="548DD4"/>
          <w:sz w:val="32"/>
          <w:szCs w:val="32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color w:val="548DD4"/>
          <w:sz w:val="32"/>
          <w:szCs w:val="32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color w:val="548DD4"/>
          <w:sz w:val="32"/>
          <w:szCs w:val="32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color w:val="548DD4"/>
          <w:sz w:val="32"/>
          <w:szCs w:val="32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color w:val="548DD4"/>
          <w:sz w:val="32"/>
          <w:szCs w:val="32"/>
          <w:rtl/>
        </w:rPr>
      </w:pP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color w:val="548DD4"/>
          <w:sz w:val="32"/>
          <w:szCs w:val="32"/>
          <w:rtl/>
        </w:rPr>
      </w:pPr>
    </w:p>
    <w:p w:rsidR="00764FE1" w:rsidRPr="00AD2BEB" w:rsidRDefault="00764FE1" w:rsidP="00764FE1">
      <w:pPr>
        <w:shd w:val="clear" w:color="auto" w:fill="FFFFFF"/>
        <w:rPr>
          <w:rFonts w:ascii="Arial" w:hAnsi="Arial" w:cs="Arial"/>
          <w:b/>
          <w:bCs/>
          <w:color w:val="548DD4"/>
          <w:sz w:val="32"/>
          <w:szCs w:val="32"/>
          <w:rtl/>
        </w:rPr>
      </w:pPr>
      <w:r>
        <w:rPr>
          <w:rFonts w:ascii="Arial" w:hAnsi="Arial" w:cs="Arial" w:hint="cs"/>
          <w:b/>
          <w:bCs/>
          <w:color w:val="FF0000"/>
          <w:sz w:val="36"/>
          <w:szCs w:val="36"/>
          <w:rtl/>
        </w:rPr>
        <w:lastRenderedPageBreak/>
        <w:t xml:space="preserve">         </w:t>
      </w:r>
      <w:r w:rsidRPr="00AD2BEB">
        <w:rPr>
          <w:rFonts w:ascii="Arial" w:hAnsi="Arial" w:cs="Arial"/>
          <w:b/>
          <w:bCs/>
          <w:color w:val="FF0000"/>
          <w:sz w:val="36"/>
          <w:szCs w:val="36"/>
          <w:rtl/>
        </w:rPr>
        <w:t>رابعا :   جهاز قياس زمن رد الفعل</w:t>
      </w:r>
    </w:p>
    <w:p w:rsidR="00764FE1" w:rsidRDefault="00764FE1" w:rsidP="00764FE1">
      <w:pPr>
        <w:shd w:val="clear" w:color="auto" w:fill="FFFFFF"/>
        <w:jc w:val="right"/>
        <w:rPr>
          <w:rFonts w:ascii="Arial" w:hAnsi="Arial" w:cs="Arial"/>
          <w:b/>
          <w:bCs/>
          <w:color w:val="FF0000"/>
          <w:sz w:val="36"/>
          <w:szCs w:val="36"/>
        </w:rPr>
      </w:pPr>
      <w:proofErr w:type="gramStart"/>
      <w:r w:rsidRPr="00262B59">
        <w:rPr>
          <w:rFonts w:ascii="Arial" w:hAnsi="Arial" w:cs="Arial"/>
          <w:b/>
          <w:bCs/>
          <w:color w:val="FF0000"/>
          <w:sz w:val="36"/>
          <w:szCs w:val="36"/>
        </w:rPr>
        <w:t>Operational apparatus for reaction time</w:t>
      </w:r>
      <w:r w:rsidRPr="00262B59">
        <w:rPr>
          <w:rFonts w:ascii="Arial" w:hAnsi="Arial" w:cs="Arial"/>
          <w:b/>
          <w:bCs/>
          <w:color w:val="FF0000"/>
          <w:sz w:val="36"/>
          <w:szCs w:val="36"/>
          <w:rtl/>
        </w:rPr>
        <w:t>.</w:t>
      </w:r>
      <w:proofErr w:type="gramEnd"/>
    </w:p>
    <w:p w:rsidR="00764FE1" w:rsidRPr="000A74FA" w:rsidRDefault="00764FE1" w:rsidP="00764FE1">
      <w:pPr>
        <w:shd w:val="clear" w:color="auto" w:fill="FFFFFF"/>
        <w:rPr>
          <w:rFonts w:ascii="Arial" w:hAnsi="Arial" w:cs="Arial"/>
          <w:b/>
          <w:bCs/>
          <w:color w:val="FF0000"/>
          <w:sz w:val="36"/>
          <w:szCs w:val="36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298450</wp:posOffset>
            </wp:positionV>
            <wp:extent cx="4076700" cy="2198370"/>
            <wp:effectExtent l="19050" t="19050" r="19050" b="114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983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FE1" w:rsidRPr="003141D6" w:rsidRDefault="00764FE1" w:rsidP="00764FE1">
      <w:pPr>
        <w:tabs>
          <w:tab w:val="left" w:pos="4298"/>
        </w:tabs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764FE1" w:rsidRPr="003141D6" w:rsidRDefault="00764FE1" w:rsidP="00764FE1">
      <w:pPr>
        <w:rPr>
          <w:rFonts w:ascii="Simplified Arabic" w:hAnsi="Simplified Arabic" w:cs="Simplified Arabic"/>
          <w:sz w:val="28"/>
          <w:szCs w:val="28"/>
          <w:rtl/>
        </w:rPr>
      </w:pPr>
    </w:p>
    <w:p w:rsidR="00764FE1" w:rsidRPr="003141D6" w:rsidRDefault="00764FE1" w:rsidP="00764FE1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  <w:r w:rsidRPr="003141D6"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  <w:t xml:space="preserve"> </w:t>
      </w: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cs="Mudir MT"/>
          <w:b/>
          <w:bCs/>
          <w:sz w:val="28"/>
          <w:szCs w:val="28"/>
        </w:rPr>
      </w:pPr>
      <w:r>
        <w:rPr>
          <w:rFonts w:cs="Mudir MT" w:hint="cs"/>
          <w:b/>
          <w:bCs/>
          <w:sz w:val="28"/>
          <w:szCs w:val="28"/>
          <w:rtl/>
        </w:rPr>
        <w:t xml:space="preserve">الجهاز يستخدم لقياس :  </w:t>
      </w:r>
    </w:p>
    <w:p w:rsidR="00764FE1" w:rsidRDefault="00764FE1" w:rsidP="00764FE1">
      <w:pPr>
        <w:shd w:val="clear" w:color="auto" w:fill="FFFFFF"/>
        <w:tabs>
          <w:tab w:val="left" w:pos="6083"/>
        </w:tabs>
        <w:ind w:left="1134"/>
        <w:rPr>
          <w:rFonts w:cs="Mudir MT" w:hint="cs"/>
          <w:b/>
          <w:bCs/>
          <w:sz w:val="28"/>
          <w:szCs w:val="28"/>
          <w:rtl/>
        </w:rPr>
      </w:pPr>
      <w:r>
        <w:rPr>
          <w:rFonts w:cs="Mudir MT" w:hint="cs"/>
          <w:b/>
          <w:bCs/>
          <w:sz w:val="28"/>
          <w:szCs w:val="28"/>
          <w:rtl/>
        </w:rPr>
        <w:t xml:space="preserve">             </w:t>
      </w:r>
      <w:r>
        <w:rPr>
          <w:rFonts w:hint="cs"/>
          <w:b/>
          <w:bCs/>
          <w:sz w:val="28"/>
          <w:szCs w:val="28"/>
          <w:rtl/>
        </w:rPr>
        <w:t>-</w:t>
      </w:r>
      <w:r>
        <w:rPr>
          <w:rFonts w:cs="Mudir MT" w:hint="cs"/>
          <w:b/>
          <w:bCs/>
          <w:sz w:val="28"/>
          <w:szCs w:val="28"/>
          <w:rtl/>
        </w:rPr>
        <w:t xml:space="preserve">  زمن رد الفعل البسيط.</w:t>
      </w:r>
      <w:r>
        <w:rPr>
          <w:rFonts w:cs="Mudir MT"/>
          <w:b/>
          <w:bCs/>
          <w:sz w:val="28"/>
          <w:szCs w:val="28"/>
          <w:rtl/>
        </w:rPr>
        <w:tab/>
      </w:r>
      <w:r>
        <w:rPr>
          <w:rFonts w:cs="Mudir MT" w:hint="cs"/>
          <w:b/>
          <w:bCs/>
          <w:sz w:val="28"/>
          <w:szCs w:val="28"/>
          <w:rtl/>
        </w:rPr>
        <w:t>- اختبار الضغط البسيط.</w:t>
      </w:r>
    </w:p>
    <w:p w:rsidR="00764FE1" w:rsidRDefault="00764FE1" w:rsidP="00764FE1">
      <w:pPr>
        <w:shd w:val="clear" w:color="auto" w:fill="FFFFFF"/>
        <w:rPr>
          <w:rFonts w:cs="Mudir MT" w:hint="cs"/>
          <w:b/>
          <w:bCs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tabs>
          <w:tab w:val="left" w:pos="6113"/>
        </w:tabs>
        <w:ind w:left="1134"/>
        <w:rPr>
          <w:rFonts w:cs="Mudir MT" w:hint="cs"/>
          <w:b/>
          <w:bCs/>
          <w:sz w:val="28"/>
          <w:szCs w:val="28"/>
          <w:rtl/>
        </w:rPr>
      </w:pPr>
      <w:r>
        <w:rPr>
          <w:rFonts w:cs="Mudir MT" w:hint="cs"/>
          <w:b/>
          <w:bCs/>
          <w:sz w:val="28"/>
          <w:szCs w:val="28"/>
          <w:rtl/>
        </w:rPr>
        <w:t xml:space="preserve">             </w:t>
      </w:r>
      <w:r>
        <w:rPr>
          <w:rFonts w:hint="cs"/>
          <w:b/>
          <w:bCs/>
          <w:sz w:val="28"/>
          <w:szCs w:val="28"/>
          <w:rtl/>
        </w:rPr>
        <w:t>-</w:t>
      </w:r>
      <w:r>
        <w:rPr>
          <w:rFonts w:cs="Mudir MT" w:hint="cs"/>
          <w:b/>
          <w:bCs/>
          <w:sz w:val="28"/>
          <w:szCs w:val="28"/>
          <w:rtl/>
        </w:rPr>
        <w:t xml:space="preserve">  اختبار زمن رد الفعل .</w:t>
      </w:r>
      <w:r>
        <w:rPr>
          <w:rFonts w:cs="Mudir MT"/>
          <w:b/>
          <w:bCs/>
          <w:sz w:val="28"/>
          <w:szCs w:val="28"/>
          <w:rtl/>
        </w:rPr>
        <w:tab/>
      </w:r>
      <w:r>
        <w:rPr>
          <w:rFonts w:cs="Mudir MT" w:hint="cs"/>
          <w:b/>
          <w:bCs/>
          <w:sz w:val="28"/>
          <w:szCs w:val="28"/>
          <w:rtl/>
        </w:rPr>
        <w:t>- اختبار الضغط الزوجى.</w:t>
      </w:r>
    </w:p>
    <w:p w:rsidR="00764FE1" w:rsidRDefault="00764FE1" w:rsidP="00764FE1">
      <w:pPr>
        <w:shd w:val="clear" w:color="auto" w:fill="FFFFFF"/>
        <w:ind w:left="1134"/>
        <w:rPr>
          <w:rFonts w:cs="Mudir MT" w:hint="cs"/>
          <w:b/>
          <w:bCs/>
          <w:sz w:val="28"/>
          <w:szCs w:val="28"/>
          <w:rtl/>
        </w:rPr>
      </w:pPr>
      <w:r>
        <w:rPr>
          <w:rFonts w:cs="Mudir MT" w:hint="cs"/>
          <w:b/>
          <w:bCs/>
          <w:sz w:val="28"/>
          <w:szCs w:val="28"/>
          <w:rtl/>
        </w:rPr>
        <w:t xml:space="preserve">                 </w:t>
      </w:r>
    </w:p>
    <w:p w:rsidR="00764FE1" w:rsidRDefault="00764FE1" w:rsidP="00764FE1">
      <w:pPr>
        <w:shd w:val="clear" w:color="auto" w:fill="FFFFFF"/>
        <w:tabs>
          <w:tab w:val="left" w:pos="2025"/>
          <w:tab w:val="left" w:pos="2243"/>
        </w:tabs>
        <w:rPr>
          <w:rFonts w:cs="Mudir MT" w:hint="cs"/>
          <w:b/>
          <w:bCs/>
          <w:sz w:val="28"/>
          <w:szCs w:val="28"/>
          <w:rtl/>
        </w:rPr>
      </w:pPr>
      <w:r>
        <w:rPr>
          <w:rFonts w:cs="Mudir MT" w:hint="cs"/>
          <w:b/>
          <w:bCs/>
          <w:sz w:val="28"/>
          <w:szCs w:val="28"/>
          <w:rtl/>
        </w:rPr>
        <w:t xml:space="preserve">     </w:t>
      </w:r>
      <w:r>
        <w:rPr>
          <w:rFonts w:cs="Mudir MT"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 xml:space="preserve">- </w:t>
      </w:r>
      <w:r>
        <w:rPr>
          <w:rFonts w:cs="Mudir MT" w:hint="cs"/>
          <w:b/>
          <w:bCs/>
          <w:sz w:val="28"/>
          <w:szCs w:val="28"/>
          <w:rtl/>
        </w:rPr>
        <w:t>زمن رد الفعل الحركى البسيط .</w:t>
      </w:r>
    </w:p>
    <w:p w:rsidR="00764FE1" w:rsidRDefault="00764FE1" w:rsidP="00764FE1">
      <w:pPr>
        <w:shd w:val="clear" w:color="auto" w:fill="FFFFFF"/>
        <w:rPr>
          <w:rFonts w:cs="Mudir MT" w:hint="cs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tabs>
          <w:tab w:val="left" w:pos="2025"/>
          <w:tab w:val="left" w:pos="2213"/>
        </w:tabs>
        <w:rPr>
          <w:rFonts w:cs="Mudir MT" w:hint="cs"/>
          <w:b/>
          <w:bCs/>
          <w:sz w:val="28"/>
          <w:szCs w:val="28"/>
          <w:rtl/>
        </w:rPr>
      </w:pPr>
      <w:r>
        <w:rPr>
          <w:rFonts w:cs="Mudir MT" w:hint="cs"/>
          <w:b/>
          <w:bCs/>
          <w:color w:val="548DD4"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>-</w:t>
      </w:r>
      <w:r>
        <w:rPr>
          <w:rFonts w:cs="Mudir MT" w:hint="cs"/>
          <w:b/>
          <w:bCs/>
          <w:color w:val="548DD4"/>
          <w:sz w:val="28"/>
          <w:szCs w:val="28"/>
          <w:rtl/>
        </w:rPr>
        <w:tab/>
      </w:r>
      <w:r>
        <w:rPr>
          <w:rFonts w:cs="Mudir MT" w:hint="cs"/>
          <w:b/>
          <w:bCs/>
          <w:sz w:val="28"/>
          <w:szCs w:val="28"/>
          <w:rtl/>
        </w:rPr>
        <w:t>اختبار رد الفعل الحركى .</w:t>
      </w:r>
    </w:p>
    <w:p w:rsidR="00764FE1" w:rsidRDefault="00764FE1" w:rsidP="00764FE1">
      <w:pPr>
        <w:shd w:val="clear" w:color="auto" w:fill="FFFFFF"/>
        <w:tabs>
          <w:tab w:val="left" w:pos="2100"/>
          <w:tab w:val="left" w:pos="2303"/>
        </w:tabs>
        <w:rPr>
          <w:rFonts w:cs="Mudir MT" w:hint="cs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  <w:r w:rsidRPr="00C14818"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  <w:object w:dxaOrig="8306" w:dyaOrig="26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30.5pt">
            <v:imagedata r:id="rId12" o:title=""/>
          </v:shape>
        </w:object>
      </w: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 w:hint="cs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shd w:val="clear" w:color="auto" w:fill="FFFFFF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  <w:bookmarkStart w:id="0" w:name="_GoBack"/>
      <w:bookmarkEnd w:id="0"/>
    </w:p>
    <w:p w:rsidR="00764FE1" w:rsidRPr="00040592" w:rsidRDefault="00764FE1" w:rsidP="00764FE1">
      <w:pPr>
        <w:shd w:val="clear" w:color="auto" w:fill="FFFFFF"/>
        <w:rPr>
          <w:rFonts w:ascii="Arial" w:hAnsi="Arial" w:cs="Arial"/>
          <w:b/>
          <w:bCs/>
          <w:color w:val="FF0000"/>
          <w:sz w:val="36"/>
          <w:szCs w:val="36"/>
          <w:rtl/>
        </w:rPr>
      </w:pPr>
      <w:r w:rsidRPr="00040592">
        <w:rPr>
          <w:rFonts w:ascii="Arial" w:hAnsi="Arial" w:cs="Arial" w:hint="cs"/>
          <w:b/>
          <w:bCs/>
          <w:color w:val="FF0000"/>
          <w:sz w:val="36"/>
          <w:szCs w:val="36"/>
          <w:rtl/>
        </w:rPr>
        <w:t xml:space="preserve">           </w:t>
      </w:r>
      <w:r w:rsidRPr="00040592">
        <w:rPr>
          <w:rFonts w:ascii="Arial" w:hAnsi="Arial" w:cs="Arial"/>
          <w:b/>
          <w:bCs/>
          <w:color w:val="FF0000"/>
          <w:sz w:val="36"/>
          <w:szCs w:val="36"/>
          <w:rtl/>
        </w:rPr>
        <w:t>خامسا : جهاز الاتزان الحركى (سمعى و بصرى)</w:t>
      </w:r>
    </w:p>
    <w:p w:rsidR="00764FE1" w:rsidRPr="00364CEC" w:rsidRDefault="00764FE1" w:rsidP="00764FE1">
      <w:pPr>
        <w:shd w:val="clear" w:color="auto" w:fill="FFFFFF"/>
        <w:jc w:val="right"/>
        <w:rPr>
          <w:rFonts w:ascii="Arial" w:hAnsi="Arial" w:cs="Arial"/>
          <w:b/>
          <w:bCs/>
          <w:color w:val="FF0000"/>
          <w:sz w:val="36"/>
          <w:szCs w:val="36"/>
          <w:rtl/>
        </w:rPr>
      </w:pPr>
      <w:proofErr w:type="gramStart"/>
      <w:r w:rsidRPr="00364CEC">
        <w:rPr>
          <w:rFonts w:ascii="Arial" w:hAnsi="Arial" w:cs="Arial"/>
          <w:b/>
          <w:bCs/>
          <w:color w:val="FF0000"/>
          <w:sz w:val="36"/>
          <w:szCs w:val="36"/>
        </w:rPr>
        <w:t>kinetic</w:t>
      </w:r>
      <w:proofErr w:type="gramEnd"/>
      <w:r w:rsidRPr="00364CEC">
        <w:rPr>
          <w:rFonts w:ascii="Arial" w:hAnsi="Arial" w:cs="Arial"/>
          <w:b/>
          <w:bCs/>
          <w:color w:val="FF0000"/>
          <w:sz w:val="36"/>
          <w:szCs w:val="36"/>
        </w:rPr>
        <w:t xml:space="preserve"> equilibrium (Audio - Boars)</w:t>
      </w: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                                            </w:t>
      </w:r>
    </w:p>
    <w:p w:rsidR="00764FE1" w:rsidRPr="00364CEC" w:rsidRDefault="00764FE1" w:rsidP="00764FE1">
      <w:pPr>
        <w:tabs>
          <w:tab w:val="left" w:pos="1148"/>
        </w:tabs>
        <w:rPr>
          <w:rFonts w:ascii="Arial" w:hAnsi="Arial" w:cs="Arial"/>
          <w:b/>
          <w:bCs/>
          <w:color w:val="548DD4"/>
          <w:sz w:val="28"/>
          <w:szCs w:val="28"/>
          <w:rtl/>
        </w:r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250825</wp:posOffset>
            </wp:positionV>
            <wp:extent cx="2295525" cy="2576195"/>
            <wp:effectExtent l="19050" t="19050" r="28575" b="14605"/>
            <wp:wrapSquare wrapText="bothSides"/>
            <wp:docPr id="5" name="Picture 5" descr="バランス-3 （閉開眼片足立ち測定器3人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バランス-3 （閉開眼片足立ち測定器3人用）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761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FE1" w:rsidRPr="003141D6" w:rsidRDefault="00764FE1" w:rsidP="00764FE1">
      <w:pPr>
        <w:tabs>
          <w:tab w:val="left" w:pos="1148"/>
        </w:tabs>
        <w:jc w:val="center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tabs>
          <w:tab w:val="left" w:pos="7095"/>
        </w:tabs>
        <w:jc w:val="right"/>
        <w:rPr>
          <w:rFonts w:ascii="Simplified Arabic" w:hAnsi="Simplified Arabic" w:cs="Simplified Arabic"/>
          <w:sz w:val="28"/>
          <w:szCs w:val="28"/>
          <w:rtl/>
        </w:rPr>
      </w:pPr>
    </w:p>
    <w:p w:rsidR="00764FE1" w:rsidRPr="003141D6" w:rsidRDefault="00764FE1" w:rsidP="00764FE1">
      <w:pPr>
        <w:tabs>
          <w:tab w:val="left" w:pos="7725"/>
        </w:tabs>
        <w:rPr>
          <w:rFonts w:ascii="Simplified Arabic" w:hAnsi="Simplified Arabic" w:cs="Simplified Arabic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sz w:val="28"/>
          <w:szCs w:val="28"/>
          <w:rtl/>
        </w:rPr>
      </w:pPr>
      <w:r w:rsidRPr="003141D6">
        <w:rPr>
          <w:rFonts w:ascii="Simplified Arabic" w:hAnsi="Simplified Arabic" w:cs="Simplified Arabic"/>
          <w:sz w:val="28"/>
          <w:szCs w:val="28"/>
          <w:rtl/>
        </w:rPr>
        <w:t xml:space="preserve">          </w:t>
      </w: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  <w:r w:rsidRPr="00394E77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يستخدم الجهاز لقياس </w:t>
      </w:r>
      <w:r w:rsidRPr="00394E77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الاتزان</w:t>
      </w:r>
      <w:r w:rsidRPr="00394E77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الحركى ( سمعى – بصرى )</w:t>
      </w: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Pr="00764FE1" w:rsidRDefault="00764FE1" w:rsidP="00764FE1">
      <w:pPr>
        <w:tabs>
          <w:tab w:val="left" w:pos="7725"/>
        </w:tabs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764FE1" w:rsidRPr="00040592" w:rsidRDefault="00764FE1" w:rsidP="00764FE1">
      <w:pPr>
        <w:shd w:val="clear" w:color="auto" w:fill="FFFFFF"/>
        <w:rPr>
          <w:rFonts w:ascii="Arial" w:hAnsi="Arial" w:cs="Arial"/>
          <w:b/>
          <w:bCs/>
          <w:color w:val="548DD4"/>
          <w:sz w:val="28"/>
          <w:szCs w:val="28"/>
          <w:rtl/>
        </w:rPr>
      </w:pPr>
      <w:r w:rsidRPr="00040592">
        <w:rPr>
          <w:rFonts w:ascii="Arial" w:hAnsi="Arial" w:cs="Arial" w:hint="cs"/>
          <w:b/>
          <w:bCs/>
          <w:color w:val="FF0000"/>
          <w:sz w:val="36"/>
          <w:szCs w:val="36"/>
          <w:rtl/>
        </w:rPr>
        <w:t xml:space="preserve">          </w:t>
      </w:r>
      <w:r w:rsidRPr="00040592">
        <w:rPr>
          <w:rFonts w:ascii="Arial" w:hAnsi="Arial" w:cs="Arial"/>
          <w:b/>
          <w:bCs/>
          <w:color w:val="FF0000"/>
          <w:sz w:val="36"/>
          <w:szCs w:val="36"/>
          <w:rtl/>
        </w:rPr>
        <w:t>سادسا : جهاز الاتزان الحركى (سرعة رد فعل )</w:t>
      </w:r>
    </w:p>
    <w:p w:rsidR="00764FE1" w:rsidRPr="00040592" w:rsidRDefault="00764FE1" w:rsidP="00764FE1">
      <w:pPr>
        <w:shd w:val="clear" w:color="auto" w:fill="FFFFFF"/>
        <w:jc w:val="center"/>
        <w:rPr>
          <w:rFonts w:ascii="Arial" w:hAnsi="Arial" w:cs="Arial"/>
          <w:b/>
          <w:bCs/>
          <w:color w:val="548DD4"/>
          <w:sz w:val="28"/>
          <w:szCs w:val="28"/>
        </w:rPr>
      </w:pPr>
      <w:r w:rsidRPr="00040592">
        <w:rPr>
          <w:rFonts w:ascii="Arial" w:hAnsi="Arial" w:cs="Arial"/>
          <w:b/>
          <w:bCs/>
          <w:color w:val="548DD4"/>
          <w:sz w:val="28"/>
          <w:szCs w:val="28"/>
          <w:rtl/>
        </w:rPr>
        <w:t xml:space="preserve">  </w:t>
      </w:r>
      <w:r w:rsidRPr="00040592">
        <w:rPr>
          <w:rFonts w:ascii="Arial" w:hAnsi="Arial" w:cs="Arial"/>
          <w:b/>
          <w:bCs/>
          <w:color w:val="FF0000"/>
          <w:sz w:val="36"/>
          <w:szCs w:val="36"/>
        </w:rPr>
        <w:t>Kinetic equilibrium (reaction speed)</w:t>
      </w: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                   </w:t>
      </w:r>
    </w:p>
    <w:p w:rsidR="00764FE1" w:rsidRPr="00040592" w:rsidRDefault="00764FE1" w:rsidP="00764FE1">
      <w:pPr>
        <w:pStyle w:val="ListParagraph"/>
        <w:rPr>
          <w:rFonts w:ascii="Arial" w:hAnsi="Arial" w:cs="Arial"/>
          <w:b/>
          <w:bCs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tabs>
          <w:tab w:val="left" w:pos="6300"/>
        </w:tabs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12065</wp:posOffset>
            </wp:positionV>
            <wp:extent cx="3381375" cy="2962275"/>
            <wp:effectExtent l="19050" t="19050" r="28575" b="28575"/>
            <wp:wrapNone/>
            <wp:docPr id="4" name="Picture 4" descr="Takei equipment industrial T.K.K.5407a balance-3 closed eyes one leg standing instrument 3 people 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Takei equipment industrial T.K.K.5407a balance-3 closed eyes one leg standing instrument 3 people for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62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1D6"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  <w:tab/>
      </w:r>
      <w:r w:rsidRPr="003141D6">
        <w:rPr>
          <w:rFonts w:ascii="Simplified Arabic" w:hAnsi="Simplified Arabic" w:cs="Simplified Arabic"/>
          <w:sz w:val="28"/>
          <w:szCs w:val="28"/>
        </w:rPr>
        <w:tab/>
      </w:r>
      <w:r w:rsidRPr="003141D6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764FE1" w:rsidRPr="003141D6" w:rsidRDefault="00764FE1" w:rsidP="00764FE1">
      <w:pPr>
        <w:tabs>
          <w:tab w:val="left" w:pos="5528"/>
        </w:tabs>
        <w:jc w:val="right"/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Pr="003141D6" w:rsidRDefault="00764FE1" w:rsidP="00764FE1">
      <w:pPr>
        <w:tabs>
          <w:tab w:val="left" w:pos="1148"/>
        </w:tabs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  <w:r w:rsidRPr="003141D6"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  <w:t xml:space="preserve">       </w:t>
      </w: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/>
          <w:b/>
          <w:bCs/>
          <w:color w:val="548DD4"/>
          <w:sz w:val="28"/>
          <w:szCs w:val="28"/>
          <w:rtl/>
        </w:rPr>
      </w:pPr>
    </w:p>
    <w:p w:rsidR="00764FE1" w:rsidRDefault="00764FE1" w:rsidP="00764FE1">
      <w:pPr>
        <w:tabs>
          <w:tab w:val="left" w:pos="7725"/>
        </w:tabs>
        <w:rPr>
          <w:rFonts w:ascii="Simplified Arabic" w:hAnsi="Simplified Arabic" w:cs="Simplified Arabic" w:hint="cs"/>
          <w:b/>
          <w:bCs/>
          <w:color w:val="548DD4"/>
          <w:sz w:val="28"/>
          <w:szCs w:val="28"/>
          <w:rtl/>
        </w:rPr>
      </w:pPr>
    </w:p>
    <w:p w:rsidR="00764FE1" w:rsidRPr="00297724" w:rsidRDefault="00764FE1" w:rsidP="00764FE1">
      <w:pPr>
        <w:tabs>
          <w:tab w:val="left" w:pos="7725"/>
        </w:tabs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color w:val="548DD4"/>
          <w:sz w:val="28"/>
          <w:szCs w:val="28"/>
          <w:rtl/>
        </w:rPr>
        <w:t xml:space="preserve">        </w:t>
      </w:r>
      <w:r w:rsidRPr="00297724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يستخدم الجهاز لقياس </w:t>
      </w:r>
      <w:r w:rsidRPr="00297724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الاتزان</w:t>
      </w:r>
      <w:r w:rsidRPr="00297724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الحركى (سرعة رد الفعل )</w:t>
      </w:r>
    </w:p>
    <w:p w:rsidR="00134B04" w:rsidRDefault="00764FE1">
      <w:r>
        <w:rPr>
          <w:rFonts w:hint="cs"/>
          <w:rtl/>
        </w:rPr>
        <w:t xml:space="preserve"> </w:t>
      </w:r>
    </w:p>
    <w:sectPr w:rsidR="00134B04" w:rsidSect="00031B2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FE1"/>
    <w:rsid w:val="00031B23"/>
    <w:rsid w:val="00134B04"/>
    <w:rsid w:val="0076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FE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4FE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FE1"/>
    <w:rPr>
      <w:rFonts w:ascii="Tahoma" w:eastAsia="Times New Roman" w:hAnsi="Tahoma" w:cs="Tahoma"/>
      <w:sz w:val="16"/>
      <w:szCs w:val="16"/>
      <w:lang w:bidi="ar-E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FE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4FE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FE1"/>
    <w:rPr>
      <w:rFonts w:ascii="Tahoma" w:eastAsia="Times New Roman" w:hAnsi="Tahoma" w:cs="Tahoma"/>
      <w:sz w:val="16"/>
      <w:szCs w:val="16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uturehealth.org/populum/prod_caty.php?tid=7073&amp;tag=/Biofeedback+Equipment" TargetMode="External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http://thumbnail.image.rakuten.co.jp/@0_mall/sports-diary/cabinet/img_002/ybn-tkk5407a.jpg?_ex=330x330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http://www.futurehealth.org/populum/uploaded/c2jjgraph-20081114-588-20091107-38.jpg" TargetMode="External"/><Relationship Id="rId14" Type="http://schemas.openxmlformats.org/officeDocument/2006/relationships/image" Target="http://image.rakuten.co.jp/sports-diary/cabinet/yabane/5407a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Mostafa</dc:creator>
  <cp:lastModifiedBy>Mostafa</cp:lastModifiedBy>
  <cp:revision>1</cp:revision>
  <dcterms:created xsi:type="dcterms:W3CDTF">2014-04-22T07:32:00Z</dcterms:created>
  <dcterms:modified xsi:type="dcterms:W3CDTF">2014-04-22T07:36:00Z</dcterms:modified>
</cp:coreProperties>
</file>