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22" w:rsidRPr="00012D89" w:rsidRDefault="002854BD" w:rsidP="00BB5322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12D89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184DDA" wp14:editId="076FA4C7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666750" cy="5956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693" w:rsidRPr="00012D89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15815F2" wp14:editId="0B4EC640">
            <wp:simplePos x="0" y="0"/>
            <wp:positionH relativeFrom="column">
              <wp:posOffset>4669790</wp:posOffset>
            </wp:positionH>
            <wp:positionV relativeFrom="paragraph">
              <wp:posOffset>-635</wp:posOffset>
            </wp:positionV>
            <wp:extent cx="908685" cy="670560"/>
            <wp:effectExtent l="0" t="0" r="0" b="0"/>
            <wp:wrapSquare wrapText="bothSides"/>
            <wp:docPr id="2" name="Picture 2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18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322" w:rsidRPr="00012D89" w:rsidRDefault="00BB5322" w:rsidP="00BB5322">
      <w:pPr>
        <w:spacing w:after="0" w:line="240" w:lineRule="auto"/>
        <w:rPr>
          <w:rFonts w:ascii="Arial" w:hAnsi="Arial"/>
          <w:sz w:val="24"/>
          <w:szCs w:val="24"/>
        </w:rPr>
      </w:pPr>
    </w:p>
    <w:p w:rsidR="00BB5322" w:rsidRPr="00012D89" w:rsidRDefault="00BB5322" w:rsidP="00BB5322">
      <w:pPr>
        <w:spacing w:after="0" w:line="240" w:lineRule="auto"/>
        <w:rPr>
          <w:rFonts w:ascii="Arial" w:hAnsi="Arial"/>
          <w:sz w:val="24"/>
          <w:szCs w:val="24"/>
        </w:rPr>
      </w:pPr>
    </w:p>
    <w:p w:rsidR="00BB5322" w:rsidRPr="00012D89" w:rsidRDefault="00BB5322" w:rsidP="00BB5322">
      <w:pPr>
        <w:spacing w:after="0" w:line="240" w:lineRule="auto"/>
        <w:rPr>
          <w:rFonts w:ascii="Arial" w:hAnsi="Arial"/>
          <w:sz w:val="24"/>
          <w:szCs w:val="24"/>
        </w:rPr>
      </w:pPr>
    </w:p>
    <w:p w:rsidR="00BB5322" w:rsidRPr="00012D89" w:rsidRDefault="008F5693" w:rsidP="008F5693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</w:t>
      </w:r>
      <w:r w:rsidR="00BB5322" w:rsidRPr="00012D89">
        <w:rPr>
          <w:rFonts w:ascii="Arial" w:hAnsi="Arial"/>
          <w:b/>
          <w:bCs/>
          <w:sz w:val="20"/>
          <w:szCs w:val="20"/>
        </w:rPr>
        <w:t xml:space="preserve">Zagazig University       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             </w:t>
      </w:r>
      <w:r w:rsidR="00BB5322" w:rsidRPr="00012D89">
        <w:rPr>
          <w:rFonts w:ascii="Arial" w:hAnsi="Arial"/>
          <w:b/>
          <w:bCs/>
          <w:sz w:val="20"/>
          <w:szCs w:val="20"/>
        </w:rPr>
        <w:t xml:space="preserve">           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BB5322" w:rsidRPr="00012D89">
        <w:rPr>
          <w:rFonts w:ascii="Arial" w:hAnsi="Arial"/>
          <w:b/>
          <w:bCs/>
          <w:sz w:val="20"/>
          <w:szCs w:val="20"/>
        </w:rPr>
        <w:t xml:space="preserve"> Faculty of Nursing</w:t>
      </w:r>
    </w:p>
    <w:p w:rsidR="00BB5322" w:rsidRPr="00012D89" w:rsidRDefault="008F5693" w:rsidP="00BB5322">
      <w:pPr>
        <w:tabs>
          <w:tab w:val="left" w:pos="5099"/>
        </w:tabs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BB5322" w:rsidRPr="00012D89">
        <w:rPr>
          <w:rFonts w:ascii="Arial" w:hAnsi="Arial"/>
          <w:b/>
          <w:bCs/>
          <w:sz w:val="20"/>
          <w:szCs w:val="20"/>
        </w:rPr>
        <w:t>Medical Surgical Nursing Department</w:t>
      </w:r>
    </w:p>
    <w:p w:rsidR="00BB5322" w:rsidRPr="00012D89" w:rsidRDefault="00BB5322" w:rsidP="00BB5322">
      <w:pPr>
        <w:tabs>
          <w:tab w:val="left" w:pos="5099"/>
        </w:tabs>
        <w:spacing w:after="0" w:line="240" w:lineRule="auto"/>
        <w:rPr>
          <w:rFonts w:ascii="Arial" w:hAnsi="Arial"/>
          <w:sz w:val="24"/>
          <w:szCs w:val="24"/>
        </w:rPr>
      </w:pPr>
    </w:p>
    <w:p w:rsidR="00BB5322" w:rsidRPr="00012D89" w:rsidRDefault="00BB5322" w:rsidP="00250D3B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bidi="ar-EG"/>
        </w:rPr>
      </w:pPr>
      <w:r w:rsidRPr="00012D89">
        <w:rPr>
          <w:rFonts w:ascii="Arial" w:hAnsi="Arial"/>
          <w:b/>
          <w:bCs/>
          <w:sz w:val="24"/>
          <w:szCs w:val="24"/>
        </w:rPr>
        <w:t xml:space="preserve">Medical Surgical Nursing </w:t>
      </w:r>
    </w:p>
    <w:p w:rsidR="00BB5322" w:rsidRPr="00012D89" w:rsidRDefault="00250D3B" w:rsidP="00250D3B">
      <w:pPr>
        <w:tabs>
          <w:tab w:val="left" w:pos="1860"/>
          <w:tab w:val="center" w:pos="4680"/>
        </w:tabs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bidi="ar-EG"/>
        </w:rPr>
      </w:pPr>
      <w:r w:rsidRPr="00012D89">
        <w:rPr>
          <w:rFonts w:ascii="Arial" w:hAnsi="Arial"/>
          <w:b/>
          <w:bCs/>
          <w:sz w:val="24"/>
          <w:szCs w:val="24"/>
        </w:rPr>
        <w:t>First year,</w:t>
      </w:r>
      <w:r w:rsidRPr="00012D89">
        <w:rPr>
          <w:rFonts w:ascii="Arial" w:hAnsi="Arial"/>
          <w:b/>
          <w:bCs/>
          <w:sz w:val="24"/>
          <w:szCs w:val="24"/>
          <w:lang w:bidi="ar-EG"/>
        </w:rPr>
        <w:t xml:space="preserve"> </w:t>
      </w:r>
      <w:r w:rsidR="00BB5322" w:rsidRPr="00012D89">
        <w:rPr>
          <w:rFonts w:ascii="Arial" w:hAnsi="Arial"/>
          <w:b/>
          <w:bCs/>
          <w:sz w:val="24"/>
          <w:szCs w:val="24"/>
          <w:lang w:bidi="ar-EG"/>
        </w:rPr>
        <w:t>2</w:t>
      </w:r>
      <w:r w:rsidR="00BB5322" w:rsidRPr="00012D89">
        <w:rPr>
          <w:rFonts w:ascii="Arial" w:hAnsi="Arial"/>
          <w:b/>
          <w:bCs/>
          <w:sz w:val="24"/>
          <w:szCs w:val="24"/>
          <w:vertAlign w:val="superscript"/>
          <w:lang w:bidi="ar-EG"/>
        </w:rPr>
        <w:t>nd</w:t>
      </w:r>
      <w:r w:rsidR="00BB5322" w:rsidRPr="00012D89">
        <w:rPr>
          <w:rFonts w:ascii="Arial" w:hAnsi="Arial"/>
          <w:b/>
          <w:bCs/>
          <w:sz w:val="24"/>
          <w:szCs w:val="24"/>
          <w:lang w:bidi="ar-EG"/>
        </w:rPr>
        <w:t xml:space="preserve"> Semester (201</w:t>
      </w:r>
      <w:r w:rsidRPr="00012D89">
        <w:rPr>
          <w:rFonts w:ascii="Arial" w:hAnsi="Arial"/>
          <w:b/>
          <w:bCs/>
          <w:sz w:val="24"/>
          <w:szCs w:val="24"/>
          <w:lang w:bidi="ar-EG"/>
        </w:rPr>
        <w:t>6</w:t>
      </w:r>
      <w:r w:rsidR="00BB5322" w:rsidRPr="00012D89">
        <w:rPr>
          <w:rFonts w:ascii="Arial" w:hAnsi="Arial"/>
          <w:b/>
          <w:bCs/>
          <w:sz w:val="24"/>
          <w:szCs w:val="24"/>
          <w:lang w:bidi="ar-EG"/>
        </w:rPr>
        <w:t>- 201</w:t>
      </w:r>
      <w:r w:rsidRPr="00012D89">
        <w:rPr>
          <w:rFonts w:ascii="Arial" w:hAnsi="Arial"/>
          <w:b/>
          <w:bCs/>
          <w:sz w:val="24"/>
          <w:szCs w:val="24"/>
          <w:lang w:bidi="ar-EG"/>
        </w:rPr>
        <w:t>7</w:t>
      </w:r>
      <w:r w:rsidR="00BB5322" w:rsidRPr="00012D89">
        <w:rPr>
          <w:rFonts w:ascii="Arial" w:hAnsi="Arial"/>
          <w:b/>
          <w:bCs/>
          <w:sz w:val="24"/>
          <w:szCs w:val="24"/>
          <w:lang w:bidi="ar-EG"/>
        </w:rPr>
        <w:t>)</w:t>
      </w:r>
    </w:p>
    <w:p w:rsidR="00BB5322" w:rsidRPr="00012D89" w:rsidRDefault="00BB5322" w:rsidP="00BB5322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bidi="ar-EG"/>
        </w:rPr>
      </w:pPr>
      <w:r w:rsidRPr="00012D89">
        <w:rPr>
          <w:rFonts w:ascii="Arial" w:hAnsi="Arial"/>
          <w:b/>
          <w:bCs/>
          <w:sz w:val="24"/>
          <w:szCs w:val="24"/>
          <w:lang w:bidi="ar-EG"/>
        </w:rPr>
        <w:t>Midterm Exam</w:t>
      </w:r>
    </w:p>
    <w:p w:rsidR="00796938" w:rsidRDefault="00796938" w:rsidP="00250D3B">
      <w:pPr>
        <w:spacing w:after="0" w:line="240" w:lineRule="auto"/>
        <w:rPr>
          <w:rFonts w:ascii="Arial" w:hAnsi="Arial"/>
          <w:b/>
          <w:bCs/>
          <w:sz w:val="24"/>
          <w:szCs w:val="24"/>
          <w:u w:val="single"/>
          <w:lang w:bidi="ar-EG"/>
        </w:rPr>
      </w:pPr>
    </w:p>
    <w:p w:rsidR="00B1570A" w:rsidRDefault="00B1570A" w:rsidP="00250D3B">
      <w:pPr>
        <w:spacing w:after="0" w:line="240" w:lineRule="auto"/>
        <w:rPr>
          <w:rFonts w:ascii="Arial" w:hAnsi="Arial"/>
          <w:b/>
          <w:bCs/>
          <w:sz w:val="24"/>
          <w:szCs w:val="24"/>
          <w:u w:val="single"/>
          <w:lang w:bidi="ar-EG"/>
        </w:rPr>
      </w:pPr>
    </w:p>
    <w:p w:rsidR="00BB5322" w:rsidRPr="00012D89" w:rsidRDefault="00BB5322" w:rsidP="00C13A5B">
      <w:pPr>
        <w:spacing w:after="0" w:line="240" w:lineRule="auto"/>
        <w:rPr>
          <w:rFonts w:ascii="Arial" w:hAnsi="Arial"/>
          <w:b/>
          <w:bCs/>
          <w:sz w:val="24"/>
          <w:szCs w:val="24"/>
          <w:u w:val="single"/>
          <w:lang w:bidi="ar-EG"/>
        </w:rPr>
      </w:pPr>
      <w:r w:rsidRPr="00012D89">
        <w:rPr>
          <w:rFonts w:ascii="Arial" w:hAnsi="Arial"/>
          <w:b/>
          <w:bCs/>
          <w:sz w:val="24"/>
          <w:szCs w:val="24"/>
          <w:u w:val="single"/>
          <w:lang w:bidi="ar-EG"/>
        </w:rPr>
        <w:t xml:space="preserve">Date: </w:t>
      </w:r>
      <w:r w:rsidR="00250D3B" w:rsidRPr="00012D89">
        <w:rPr>
          <w:rFonts w:ascii="Arial" w:hAnsi="Arial"/>
          <w:b/>
          <w:bCs/>
          <w:sz w:val="24"/>
          <w:szCs w:val="24"/>
          <w:u w:val="single"/>
          <w:lang w:bidi="ar-EG"/>
        </w:rPr>
        <w:t>28</w:t>
      </w:r>
      <w:r w:rsidRPr="00012D89">
        <w:rPr>
          <w:rFonts w:ascii="Arial" w:hAnsi="Arial"/>
          <w:b/>
          <w:bCs/>
          <w:sz w:val="24"/>
          <w:szCs w:val="24"/>
          <w:u w:val="single"/>
          <w:lang w:bidi="ar-EG"/>
        </w:rPr>
        <w:t xml:space="preserve">/ </w:t>
      </w:r>
      <w:r w:rsidR="00250D3B" w:rsidRPr="00012D89">
        <w:rPr>
          <w:rFonts w:ascii="Arial" w:hAnsi="Arial"/>
          <w:b/>
          <w:bCs/>
          <w:sz w:val="24"/>
          <w:szCs w:val="24"/>
          <w:u w:val="single"/>
          <w:lang w:bidi="ar-EG"/>
        </w:rPr>
        <w:t>3</w:t>
      </w:r>
      <w:r w:rsidRPr="00012D89">
        <w:rPr>
          <w:rFonts w:ascii="Arial" w:hAnsi="Arial"/>
          <w:b/>
          <w:bCs/>
          <w:sz w:val="24"/>
          <w:szCs w:val="24"/>
          <w:u w:val="single"/>
          <w:lang w:bidi="ar-EG"/>
        </w:rPr>
        <w:t>/ 201</w:t>
      </w:r>
      <w:r w:rsidR="00250D3B" w:rsidRPr="00012D89">
        <w:rPr>
          <w:rFonts w:ascii="Arial" w:hAnsi="Arial"/>
          <w:b/>
          <w:bCs/>
          <w:sz w:val="24"/>
          <w:szCs w:val="24"/>
          <w:u w:val="single"/>
          <w:lang w:bidi="ar-EG"/>
        </w:rPr>
        <w:t>7</w:t>
      </w:r>
      <w:r w:rsidRPr="00012D89">
        <w:rPr>
          <w:rFonts w:ascii="Arial" w:hAnsi="Arial"/>
          <w:b/>
          <w:bCs/>
          <w:sz w:val="24"/>
          <w:szCs w:val="24"/>
          <w:lang w:bidi="ar-EG"/>
        </w:rPr>
        <w:t xml:space="preserve">                                              </w:t>
      </w:r>
      <w:r w:rsidR="00C13A5B">
        <w:rPr>
          <w:rFonts w:ascii="Arial" w:hAnsi="Arial"/>
          <w:b/>
          <w:bCs/>
          <w:sz w:val="24"/>
          <w:szCs w:val="24"/>
          <w:lang w:bidi="ar-EG"/>
        </w:rPr>
        <w:t xml:space="preserve">                         </w:t>
      </w:r>
      <w:r w:rsidR="002854BD">
        <w:rPr>
          <w:rFonts w:ascii="Arial" w:hAnsi="Arial"/>
          <w:b/>
          <w:bCs/>
          <w:sz w:val="24"/>
          <w:szCs w:val="24"/>
          <w:lang w:bidi="ar-EG"/>
        </w:rPr>
        <w:t xml:space="preserve">  </w:t>
      </w:r>
      <w:r w:rsidRPr="00012D89">
        <w:rPr>
          <w:rFonts w:ascii="Arial" w:hAnsi="Arial"/>
          <w:b/>
          <w:bCs/>
          <w:sz w:val="24"/>
          <w:szCs w:val="24"/>
          <w:lang w:bidi="ar-EG"/>
        </w:rPr>
        <w:t xml:space="preserve">   </w:t>
      </w:r>
      <w:r w:rsidRPr="00012D89">
        <w:rPr>
          <w:rFonts w:ascii="Arial" w:hAnsi="Arial"/>
          <w:b/>
          <w:bCs/>
          <w:sz w:val="24"/>
          <w:szCs w:val="24"/>
          <w:u w:val="single"/>
          <w:lang w:bidi="ar-EG"/>
        </w:rPr>
        <w:t xml:space="preserve">Time Allowed: </w:t>
      </w:r>
      <w:r w:rsidR="00C13A5B">
        <w:rPr>
          <w:rFonts w:ascii="Arial" w:hAnsi="Arial"/>
          <w:b/>
          <w:bCs/>
          <w:sz w:val="24"/>
          <w:szCs w:val="24"/>
          <w:u w:val="single"/>
          <w:lang w:bidi="ar-EG"/>
        </w:rPr>
        <w:t>1.5</w:t>
      </w:r>
      <w:r w:rsidR="00250D3B" w:rsidRPr="00012D89">
        <w:rPr>
          <w:rFonts w:ascii="Arial" w:hAnsi="Arial"/>
          <w:b/>
          <w:bCs/>
          <w:sz w:val="24"/>
          <w:szCs w:val="24"/>
          <w:u w:val="single"/>
          <w:lang w:bidi="ar-EG"/>
        </w:rPr>
        <w:t xml:space="preserve"> hours</w:t>
      </w:r>
    </w:p>
    <w:p w:rsidR="00BB5322" w:rsidRPr="00012D89" w:rsidRDefault="00BB5322" w:rsidP="00BB5322">
      <w:pPr>
        <w:spacing w:after="0" w:line="240" w:lineRule="auto"/>
        <w:rPr>
          <w:rFonts w:ascii="Arial" w:hAnsi="Arial"/>
          <w:b/>
          <w:bCs/>
          <w:sz w:val="24"/>
          <w:szCs w:val="24"/>
          <w:u w:val="single"/>
          <w:lang w:bidi="ar-EG"/>
        </w:rPr>
      </w:pPr>
    </w:p>
    <w:p w:rsidR="00796938" w:rsidRPr="00796938" w:rsidRDefault="00796938" w:rsidP="00796938">
      <w:pPr>
        <w:spacing w:after="0" w:line="240" w:lineRule="auto"/>
        <w:ind w:left="360"/>
        <w:rPr>
          <w:rFonts w:ascii="Arial" w:hAnsi="Arial"/>
          <w:sz w:val="24"/>
          <w:szCs w:val="24"/>
          <w:u w:val="single"/>
          <w:lang w:bidi="ar-EG"/>
        </w:rPr>
      </w:pPr>
    </w:p>
    <w:p w:rsidR="00BB5322" w:rsidRPr="00012D89" w:rsidRDefault="00BB5322" w:rsidP="00D310FD">
      <w:pPr>
        <w:numPr>
          <w:ilvl w:val="0"/>
          <w:numId w:val="1"/>
        </w:numPr>
        <w:spacing w:after="0" w:line="240" w:lineRule="auto"/>
        <w:ind w:left="360" w:right="-770" w:hanging="360"/>
        <w:rPr>
          <w:rFonts w:ascii="Arial" w:hAnsi="Arial"/>
          <w:sz w:val="24"/>
          <w:szCs w:val="24"/>
          <w:u w:val="single"/>
          <w:lang w:bidi="ar-EG"/>
        </w:rPr>
      </w:pPr>
      <w:r w:rsidRPr="00012D89">
        <w:rPr>
          <w:rFonts w:ascii="Arial" w:hAnsi="Arial"/>
          <w:b/>
          <w:bCs/>
          <w:sz w:val="24"/>
          <w:szCs w:val="24"/>
          <w:u w:val="single"/>
        </w:rPr>
        <w:t>Read the following  MCQ questions and choose only one correct answer: (</w:t>
      </w:r>
      <w:r w:rsidR="00285BE7" w:rsidRPr="00012D89">
        <w:rPr>
          <w:rFonts w:ascii="Arial" w:hAnsi="Arial"/>
          <w:b/>
          <w:bCs/>
          <w:sz w:val="24"/>
          <w:szCs w:val="24"/>
          <w:u w:val="single"/>
        </w:rPr>
        <w:t>30</w:t>
      </w:r>
      <w:r w:rsidR="00D310FD"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 w:rsidRPr="00012D89">
        <w:rPr>
          <w:rFonts w:ascii="Arial" w:hAnsi="Arial"/>
          <w:b/>
          <w:bCs/>
          <w:sz w:val="24"/>
          <w:szCs w:val="24"/>
          <w:u w:val="single"/>
        </w:rPr>
        <w:t xml:space="preserve">Marks)   </w:t>
      </w:r>
    </w:p>
    <w:p w:rsidR="00BB5322" w:rsidRPr="00012D89" w:rsidRDefault="00BB5322" w:rsidP="00177A9A">
      <w:pPr>
        <w:spacing w:after="0" w:line="240" w:lineRule="auto"/>
        <w:jc w:val="both"/>
        <w:textAlignment w:val="baseline"/>
        <w:rPr>
          <w:rFonts w:ascii="Arial" w:hAnsi="Arial"/>
          <w:b/>
          <w:bCs/>
          <w:sz w:val="24"/>
          <w:szCs w:val="24"/>
        </w:rPr>
      </w:pPr>
    </w:p>
    <w:p w:rsidR="00CA0C36" w:rsidRPr="00CA0C36" w:rsidRDefault="0051182D" w:rsidP="00E36EA7">
      <w:pPr>
        <w:pStyle w:val="ListParagraph"/>
        <w:numPr>
          <w:ilvl w:val="0"/>
          <w:numId w:val="34"/>
        </w:numPr>
        <w:bidi w:val="0"/>
        <w:ind w:left="567" w:hanging="283"/>
        <w:rPr>
          <w:rFonts w:ascii="Arial" w:hAnsi="Arial" w:cs="Arial"/>
          <w:lang w:bidi="ar-EG"/>
        </w:rPr>
      </w:pPr>
      <w:r w:rsidRPr="00012D89">
        <w:rPr>
          <w:rFonts w:ascii="Arial" w:hAnsi="Arial" w:cs="Arial"/>
          <w:b/>
          <w:bCs/>
        </w:rPr>
        <w:t>The nurse in charge identifies a patient’s responses to actual or potential health problems during which step of the nursing process?</w:t>
      </w:r>
    </w:p>
    <w:p w:rsidR="00CA0C36" w:rsidRDefault="00CA0C36" w:rsidP="00E36EA7">
      <w:pPr>
        <w:pStyle w:val="ListParagraph"/>
        <w:numPr>
          <w:ilvl w:val="0"/>
          <w:numId w:val="30"/>
        </w:numPr>
        <w:bidi w:val="0"/>
        <w:ind w:left="1418" w:hanging="425"/>
        <w:rPr>
          <w:rFonts w:ascii="Arial" w:hAnsi="Arial" w:cs="Arial"/>
          <w:lang w:bidi="ar-EG"/>
        </w:rPr>
      </w:pPr>
      <w:r>
        <w:rPr>
          <w:rFonts w:ascii="Arial" w:hAnsi="Arial" w:cs="Arial"/>
        </w:rPr>
        <w:t>Assessment</w:t>
      </w:r>
    </w:p>
    <w:p w:rsidR="00CA0C36" w:rsidRPr="00CA0C36" w:rsidRDefault="0051182D" w:rsidP="00E36EA7">
      <w:pPr>
        <w:pStyle w:val="ListParagraph"/>
        <w:numPr>
          <w:ilvl w:val="0"/>
          <w:numId w:val="30"/>
        </w:numPr>
        <w:bidi w:val="0"/>
        <w:ind w:left="1418" w:hanging="425"/>
        <w:rPr>
          <w:rStyle w:val="ilad"/>
          <w:rFonts w:ascii="Arial" w:hAnsi="Arial" w:cs="Arial"/>
          <w:lang w:bidi="ar-EG"/>
        </w:rPr>
      </w:pPr>
      <w:r w:rsidRPr="00012D89">
        <w:rPr>
          <w:rStyle w:val="ilad"/>
          <w:rFonts w:ascii="Arial" w:hAnsi="Arial" w:cs="Arial"/>
          <w:u w:val="single"/>
          <w:bdr w:val="none" w:sz="0" w:space="0" w:color="auto" w:frame="1"/>
        </w:rPr>
        <w:t>Nursing diagnosis</w:t>
      </w:r>
    </w:p>
    <w:p w:rsidR="00CA0C36" w:rsidRDefault="00CA0C36" w:rsidP="00E36EA7">
      <w:pPr>
        <w:pStyle w:val="ListParagraph"/>
        <w:numPr>
          <w:ilvl w:val="0"/>
          <w:numId w:val="30"/>
        </w:numPr>
        <w:bidi w:val="0"/>
        <w:ind w:left="1418" w:hanging="425"/>
        <w:rPr>
          <w:rFonts w:ascii="Arial" w:hAnsi="Arial" w:cs="Arial"/>
          <w:lang w:bidi="ar-EG"/>
        </w:rPr>
      </w:pPr>
      <w:r>
        <w:rPr>
          <w:rFonts w:ascii="Arial" w:hAnsi="Arial" w:cs="Arial"/>
        </w:rPr>
        <w:t>Planning</w:t>
      </w:r>
    </w:p>
    <w:p w:rsidR="00382EF9" w:rsidRDefault="0051182D" w:rsidP="00E36EA7">
      <w:pPr>
        <w:pStyle w:val="ListParagraph"/>
        <w:numPr>
          <w:ilvl w:val="0"/>
          <w:numId w:val="30"/>
        </w:numPr>
        <w:bidi w:val="0"/>
        <w:ind w:left="1418" w:hanging="425"/>
        <w:rPr>
          <w:rFonts w:ascii="Arial" w:hAnsi="Arial" w:cs="Arial"/>
          <w:lang w:bidi="ar-EG"/>
        </w:rPr>
      </w:pPr>
      <w:r w:rsidRPr="00382EF9">
        <w:rPr>
          <w:rFonts w:ascii="Arial" w:hAnsi="Arial" w:cs="Arial"/>
        </w:rPr>
        <w:t>Evaluation</w:t>
      </w:r>
    </w:p>
    <w:p w:rsidR="0051182D" w:rsidRPr="006031F6" w:rsidRDefault="0051182D" w:rsidP="00E36EA7">
      <w:pPr>
        <w:pStyle w:val="ListParagraph"/>
        <w:numPr>
          <w:ilvl w:val="0"/>
          <w:numId w:val="34"/>
        </w:numPr>
        <w:bidi w:val="0"/>
        <w:ind w:left="709" w:hanging="425"/>
        <w:rPr>
          <w:rFonts w:ascii="Arial" w:hAnsi="Arial"/>
          <w:lang w:bidi="ar-EG"/>
        </w:rPr>
      </w:pPr>
      <w:r w:rsidRPr="006031F6">
        <w:rPr>
          <w:rFonts w:ascii="Arial" w:hAnsi="Arial"/>
          <w:b/>
          <w:bCs/>
        </w:rPr>
        <w:t>A nursing student is learning the application of the nursing process to client care. When questioned by the student about the reason for implementing a nursing diagnosis, the nursing professor responds: The nursing diagnosis statement:</w:t>
      </w:r>
    </w:p>
    <w:p w:rsidR="0051182D" w:rsidRPr="00012D89" w:rsidRDefault="0051182D" w:rsidP="00E36EA7">
      <w:pPr>
        <w:pStyle w:val="ListParagraph"/>
        <w:numPr>
          <w:ilvl w:val="0"/>
          <w:numId w:val="3"/>
        </w:numPr>
        <w:tabs>
          <w:tab w:val="clear" w:pos="720"/>
        </w:tabs>
        <w:bidi w:val="0"/>
        <w:spacing w:after="200"/>
        <w:ind w:left="1134" w:hanging="141"/>
        <w:rPr>
          <w:rFonts w:ascii="Arial" w:hAnsi="Arial" w:cs="Arial"/>
        </w:rPr>
      </w:pPr>
      <w:r w:rsidRPr="00012D89">
        <w:rPr>
          <w:rFonts w:ascii="Arial" w:hAnsi="Arial" w:cs="Arial"/>
        </w:rPr>
        <w:t>“</w:t>
      </w:r>
      <w:r w:rsidRPr="00012D89">
        <w:rPr>
          <w:rFonts w:ascii="Arial" w:hAnsi="Arial" w:cs="Arial"/>
          <w:u w:val="single"/>
        </w:rPr>
        <w:t>Describes client problems that nurses are licensed to treat.”</w:t>
      </w:r>
    </w:p>
    <w:p w:rsidR="0051182D" w:rsidRPr="00012D89" w:rsidRDefault="0051182D" w:rsidP="00E36EA7">
      <w:pPr>
        <w:pStyle w:val="ListParagraph"/>
        <w:numPr>
          <w:ilvl w:val="0"/>
          <w:numId w:val="3"/>
        </w:numPr>
        <w:tabs>
          <w:tab w:val="clear" w:pos="720"/>
        </w:tabs>
        <w:bidi w:val="0"/>
        <w:spacing w:after="200"/>
        <w:ind w:left="1134" w:hanging="141"/>
        <w:rPr>
          <w:rFonts w:ascii="Arial" w:hAnsi="Arial" w:cs="Arial"/>
        </w:rPr>
      </w:pPr>
      <w:r w:rsidRPr="00012D89">
        <w:rPr>
          <w:rFonts w:ascii="Arial" w:hAnsi="Arial" w:cs="Arial"/>
        </w:rPr>
        <w:t>“Helps other health care professionals understand the plan of care.”</w:t>
      </w:r>
    </w:p>
    <w:p w:rsidR="0051182D" w:rsidRDefault="0051182D" w:rsidP="00E36EA7">
      <w:pPr>
        <w:pStyle w:val="ListParagraph"/>
        <w:numPr>
          <w:ilvl w:val="0"/>
          <w:numId w:val="3"/>
        </w:numPr>
        <w:tabs>
          <w:tab w:val="clear" w:pos="720"/>
        </w:tabs>
        <w:bidi w:val="0"/>
        <w:spacing w:after="200"/>
        <w:ind w:left="1134" w:hanging="141"/>
        <w:rPr>
          <w:rFonts w:ascii="Arial" w:hAnsi="Arial" w:cs="Arial"/>
        </w:rPr>
      </w:pPr>
      <w:r w:rsidRPr="00012D89">
        <w:rPr>
          <w:rFonts w:ascii="Arial" w:hAnsi="Arial" w:cs="Arial"/>
        </w:rPr>
        <w:t>”Includes the disease the client has during the treatment of care.”</w:t>
      </w:r>
    </w:p>
    <w:p w:rsidR="00382EF9" w:rsidRDefault="0051182D" w:rsidP="00E36EA7">
      <w:pPr>
        <w:pStyle w:val="ListParagraph"/>
        <w:numPr>
          <w:ilvl w:val="0"/>
          <w:numId w:val="3"/>
        </w:numPr>
        <w:tabs>
          <w:tab w:val="clear" w:pos="720"/>
        </w:tabs>
        <w:bidi w:val="0"/>
        <w:spacing w:after="200"/>
        <w:ind w:left="1134" w:hanging="141"/>
        <w:rPr>
          <w:rFonts w:ascii="Arial" w:hAnsi="Arial" w:cs="Arial"/>
        </w:rPr>
      </w:pPr>
      <w:r w:rsidRPr="00382EF9">
        <w:rPr>
          <w:rFonts w:ascii="Arial" w:hAnsi="Arial" w:cs="Arial"/>
        </w:rPr>
        <w:t>”Helps standardize care for all clients.”</w:t>
      </w:r>
    </w:p>
    <w:p w:rsidR="00071671" w:rsidRPr="00382EF9" w:rsidRDefault="00071671" w:rsidP="00E36EA7">
      <w:pPr>
        <w:pStyle w:val="ListParagraph"/>
        <w:numPr>
          <w:ilvl w:val="0"/>
          <w:numId w:val="34"/>
        </w:numPr>
        <w:bidi w:val="0"/>
        <w:ind w:left="709" w:hanging="425"/>
        <w:rPr>
          <w:rFonts w:ascii="Arial" w:hAnsi="Arial"/>
        </w:rPr>
      </w:pPr>
      <w:r w:rsidRPr="00382EF9">
        <w:rPr>
          <w:rFonts w:ascii="Arial" w:hAnsi="Arial"/>
          <w:b/>
          <w:bCs/>
        </w:rPr>
        <w:t>A client comes to the clinic seeking information and education regarding healthy lifestyles and eating habits. The most appropriate diagnosis for this client is which of the following?</w:t>
      </w:r>
    </w:p>
    <w:p w:rsidR="00071671" w:rsidRPr="00012D89" w:rsidRDefault="00071671" w:rsidP="00E36EA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bidi w:val="0"/>
        <w:spacing w:after="200"/>
        <w:ind w:left="1418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Risk nursing diagnosis</w:t>
      </w:r>
    </w:p>
    <w:p w:rsidR="00071671" w:rsidRPr="00012D89" w:rsidRDefault="00071671" w:rsidP="00E36EA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bidi w:val="0"/>
        <w:spacing w:after="200"/>
        <w:ind w:left="1418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Syndrome diagnosis</w:t>
      </w:r>
    </w:p>
    <w:p w:rsidR="00071671" w:rsidRPr="00012D89" w:rsidRDefault="00071671" w:rsidP="00E36EA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bidi w:val="0"/>
        <w:spacing w:after="200"/>
        <w:ind w:left="1418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Wellness diagnosis</w:t>
      </w:r>
    </w:p>
    <w:p w:rsidR="00382EF9" w:rsidRDefault="00071671" w:rsidP="00E36EA7">
      <w:pPr>
        <w:pStyle w:val="ListParagraph"/>
        <w:numPr>
          <w:ilvl w:val="0"/>
          <w:numId w:val="4"/>
        </w:numPr>
        <w:tabs>
          <w:tab w:val="clear" w:pos="720"/>
          <w:tab w:val="num" w:pos="1418"/>
        </w:tabs>
        <w:bidi w:val="0"/>
        <w:spacing w:after="200"/>
        <w:ind w:left="1418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Actual diagnosis</w:t>
      </w:r>
    </w:p>
    <w:p w:rsidR="00A70773" w:rsidRPr="00382EF9" w:rsidRDefault="00A70773" w:rsidP="00E36EA7">
      <w:pPr>
        <w:pStyle w:val="ListParagraph"/>
        <w:numPr>
          <w:ilvl w:val="0"/>
          <w:numId w:val="34"/>
        </w:numPr>
        <w:bidi w:val="0"/>
        <w:ind w:left="709" w:hanging="283"/>
        <w:rPr>
          <w:rFonts w:ascii="Arial" w:hAnsi="Arial"/>
        </w:rPr>
      </w:pPr>
      <w:r w:rsidRPr="00382EF9">
        <w:rPr>
          <w:rFonts w:ascii="Arial" w:hAnsi="Arial"/>
          <w:b/>
          <w:bCs/>
        </w:rPr>
        <w:t>A nursing diagnosis of Fluid volume deficit, related to active fluid loss, secondary to diarrhea has been formulated for a client. An appropriately written goal statement for this diagnosis would be which of the following?</w:t>
      </w:r>
    </w:p>
    <w:p w:rsidR="00A70773" w:rsidRPr="00012D89" w:rsidRDefault="00A70773" w:rsidP="00E36EA7">
      <w:pPr>
        <w:pStyle w:val="ListParagraph"/>
        <w:numPr>
          <w:ilvl w:val="0"/>
          <w:numId w:val="5"/>
        </w:numPr>
        <w:tabs>
          <w:tab w:val="clear" w:pos="720"/>
          <w:tab w:val="num" w:pos="1134"/>
        </w:tabs>
        <w:bidi w:val="0"/>
        <w:spacing w:after="200"/>
        <w:ind w:left="1134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Client will drink more fluids by tomorrow.</w:t>
      </w:r>
    </w:p>
    <w:p w:rsidR="00A70773" w:rsidRPr="00012D89" w:rsidRDefault="00A70773" w:rsidP="00E36EA7">
      <w:pPr>
        <w:pStyle w:val="ListParagraph"/>
        <w:numPr>
          <w:ilvl w:val="0"/>
          <w:numId w:val="5"/>
        </w:numPr>
        <w:tabs>
          <w:tab w:val="clear" w:pos="720"/>
          <w:tab w:val="num" w:pos="1134"/>
        </w:tabs>
        <w:bidi w:val="0"/>
        <w:spacing w:after="200"/>
        <w:ind w:left="1134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Client will have good skin turgor.</w:t>
      </w:r>
    </w:p>
    <w:p w:rsidR="00A70773" w:rsidRPr="00012D89" w:rsidRDefault="00A70773" w:rsidP="00E36EA7">
      <w:pPr>
        <w:pStyle w:val="ListParagraph"/>
        <w:numPr>
          <w:ilvl w:val="0"/>
          <w:numId w:val="5"/>
        </w:numPr>
        <w:tabs>
          <w:tab w:val="clear" w:pos="720"/>
          <w:tab w:val="num" w:pos="1134"/>
        </w:tabs>
        <w:bidi w:val="0"/>
        <w:spacing w:after="200"/>
        <w:ind w:left="1134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Client will have moist mucous membranes.</w:t>
      </w:r>
    </w:p>
    <w:p w:rsidR="00382EF9" w:rsidRDefault="00A70773" w:rsidP="00E36EA7">
      <w:pPr>
        <w:pStyle w:val="ListParagraph"/>
        <w:numPr>
          <w:ilvl w:val="0"/>
          <w:numId w:val="5"/>
        </w:numPr>
        <w:tabs>
          <w:tab w:val="clear" w:pos="720"/>
          <w:tab w:val="num" w:pos="1134"/>
        </w:tabs>
        <w:bidi w:val="0"/>
        <w:ind w:left="1134" w:firstLine="0"/>
        <w:rPr>
          <w:rFonts w:ascii="Arial" w:hAnsi="Arial" w:cs="Arial"/>
          <w:lang w:bidi="ar-EG"/>
        </w:rPr>
      </w:pPr>
      <w:r w:rsidRPr="00012D89">
        <w:rPr>
          <w:rFonts w:ascii="Arial" w:hAnsi="Arial" w:cs="Arial"/>
          <w:u w:val="single"/>
        </w:rPr>
        <w:t>Client will have intake of at least 1000 mL within 24 hours</w:t>
      </w:r>
    </w:p>
    <w:p w:rsidR="00382EF9" w:rsidRDefault="00382EF9" w:rsidP="00382EF9">
      <w:pPr>
        <w:tabs>
          <w:tab w:val="num" w:pos="1134"/>
        </w:tabs>
        <w:rPr>
          <w:rFonts w:ascii="Arial" w:hAnsi="Arial"/>
          <w:lang w:bidi="ar-EG"/>
        </w:rPr>
      </w:pPr>
    </w:p>
    <w:p w:rsidR="00382EF9" w:rsidRDefault="00382EF9" w:rsidP="00382EF9">
      <w:pPr>
        <w:tabs>
          <w:tab w:val="num" w:pos="1134"/>
        </w:tabs>
        <w:rPr>
          <w:rFonts w:ascii="Arial" w:hAnsi="Arial"/>
          <w:lang w:bidi="ar-EG"/>
        </w:rPr>
      </w:pPr>
    </w:p>
    <w:p w:rsidR="00C25A4E" w:rsidRPr="00382EF9" w:rsidRDefault="00C25A4E" w:rsidP="00E36EA7">
      <w:pPr>
        <w:pStyle w:val="ListParagraph"/>
        <w:numPr>
          <w:ilvl w:val="0"/>
          <w:numId w:val="34"/>
        </w:numPr>
        <w:tabs>
          <w:tab w:val="num" w:pos="709"/>
        </w:tabs>
        <w:bidi w:val="0"/>
        <w:ind w:left="709" w:hanging="283"/>
        <w:rPr>
          <w:rFonts w:ascii="Arial" w:hAnsi="Arial"/>
          <w:lang w:bidi="ar-EG"/>
        </w:rPr>
      </w:pPr>
      <w:r w:rsidRPr="00382EF9">
        <w:rPr>
          <w:rFonts w:ascii="Arial" w:hAnsi="Arial" w:cs="Arial"/>
          <w:b/>
          <w:bCs/>
        </w:rPr>
        <w:lastRenderedPageBreak/>
        <w:t>Which of the following nursing diagnoses would be written when the nurse suspects that a health problem exists but needs to gather more data to confirm the diagnosis?</w:t>
      </w:r>
      <w:r w:rsidRPr="00382EF9">
        <w:rPr>
          <w:rFonts w:ascii="Arial" w:hAnsi="Arial" w:cs="Arial"/>
        </w:rPr>
        <w:t xml:space="preserve"> </w:t>
      </w:r>
    </w:p>
    <w:p w:rsidR="00C25A4E" w:rsidRPr="00012D89" w:rsidRDefault="00C25A4E" w:rsidP="00E36EA7">
      <w:pPr>
        <w:pStyle w:val="ListParagraph"/>
        <w:numPr>
          <w:ilvl w:val="0"/>
          <w:numId w:val="6"/>
        </w:numPr>
        <w:tabs>
          <w:tab w:val="num" w:pos="993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Actual </w:t>
      </w:r>
    </w:p>
    <w:p w:rsidR="00C25A4E" w:rsidRPr="00012D89" w:rsidRDefault="00C25A4E" w:rsidP="00E36EA7">
      <w:pPr>
        <w:pStyle w:val="ListParagraph"/>
        <w:numPr>
          <w:ilvl w:val="0"/>
          <w:numId w:val="6"/>
        </w:numPr>
        <w:tabs>
          <w:tab w:val="num" w:pos="993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Potential </w:t>
      </w:r>
    </w:p>
    <w:p w:rsidR="00C25A4E" w:rsidRPr="00012D89" w:rsidRDefault="00C25A4E" w:rsidP="00E36EA7">
      <w:pPr>
        <w:pStyle w:val="ListParagraph"/>
        <w:numPr>
          <w:ilvl w:val="0"/>
          <w:numId w:val="6"/>
        </w:numPr>
        <w:tabs>
          <w:tab w:val="num" w:pos="993"/>
        </w:tabs>
        <w:bidi w:val="0"/>
        <w:spacing w:after="200"/>
        <w:ind w:left="993" w:firstLine="0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Possible</w:t>
      </w:r>
    </w:p>
    <w:p w:rsidR="00382EF9" w:rsidRDefault="00C25A4E" w:rsidP="00E36EA7">
      <w:pPr>
        <w:pStyle w:val="ListParagraph"/>
        <w:numPr>
          <w:ilvl w:val="0"/>
          <w:numId w:val="6"/>
        </w:numPr>
        <w:tabs>
          <w:tab w:val="num" w:pos="993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Wellness</w:t>
      </w:r>
    </w:p>
    <w:p w:rsidR="00F2270E" w:rsidRPr="00382EF9" w:rsidRDefault="00F2270E" w:rsidP="00E36EA7">
      <w:pPr>
        <w:pStyle w:val="ListParagraph"/>
        <w:numPr>
          <w:ilvl w:val="0"/>
          <w:numId w:val="34"/>
        </w:numPr>
        <w:bidi w:val="0"/>
        <w:ind w:left="709" w:hanging="283"/>
        <w:rPr>
          <w:rFonts w:ascii="Arial" w:hAnsi="Arial"/>
        </w:rPr>
      </w:pPr>
      <w:r w:rsidRPr="00382EF9">
        <w:rPr>
          <w:rFonts w:ascii="Arial" w:hAnsi="Arial" w:cs="Arial"/>
          <w:b/>
          <w:bCs/>
        </w:rPr>
        <w:t>What is an example of a subjective data?</w:t>
      </w:r>
    </w:p>
    <w:p w:rsidR="00F2270E" w:rsidRPr="00012D89" w:rsidRDefault="00F2270E" w:rsidP="00E36EA7">
      <w:pPr>
        <w:pStyle w:val="ListParagraph"/>
        <w:numPr>
          <w:ilvl w:val="0"/>
          <w:numId w:val="7"/>
        </w:numPr>
        <w:tabs>
          <w:tab w:val="clear" w:pos="720"/>
          <w:tab w:val="num" w:pos="993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Color of wound drainage</w:t>
      </w:r>
    </w:p>
    <w:p w:rsidR="00F2270E" w:rsidRPr="00012D89" w:rsidRDefault="00F2270E" w:rsidP="00E36EA7">
      <w:pPr>
        <w:pStyle w:val="ListParagraph"/>
        <w:numPr>
          <w:ilvl w:val="0"/>
          <w:numId w:val="7"/>
        </w:numPr>
        <w:tabs>
          <w:tab w:val="clear" w:pos="720"/>
          <w:tab w:val="num" w:pos="993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Odor of breath</w:t>
      </w:r>
    </w:p>
    <w:p w:rsidR="00F2270E" w:rsidRPr="00012D89" w:rsidRDefault="00F2270E" w:rsidP="00E36EA7">
      <w:pPr>
        <w:pStyle w:val="ListParagraph"/>
        <w:numPr>
          <w:ilvl w:val="0"/>
          <w:numId w:val="7"/>
        </w:numPr>
        <w:tabs>
          <w:tab w:val="clear" w:pos="720"/>
          <w:tab w:val="num" w:pos="993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Respiration of 14 breaths/minute</w:t>
      </w:r>
    </w:p>
    <w:p w:rsidR="00382EF9" w:rsidRDefault="00F2270E" w:rsidP="00E36EA7">
      <w:pPr>
        <w:pStyle w:val="ListParagraph"/>
        <w:numPr>
          <w:ilvl w:val="0"/>
          <w:numId w:val="7"/>
        </w:numPr>
        <w:tabs>
          <w:tab w:val="clear" w:pos="720"/>
          <w:tab w:val="num" w:pos="993"/>
        </w:tabs>
        <w:bidi w:val="0"/>
        <w:spacing w:after="200"/>
        <w:ind w:left="993" w:firstLine="0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The patient’s statement of “I feel sick to my stomach”</w:t>
      </w:r>
    </w:p>
    <w:p w:rsidR="0047797F" w:rsidRPr="00382EF9" w:rsidRDefault="0047797F" w:rsidP="00E36EA7">
      <w:pPr>
        <w:pStyle w:val="ListParagraph"/>
        <w:numPr>
          <w:ilvl w:val="0"/>
          <w:numId w:val="34"/>
        </w:numPr>
        <w:bidi w:val="0"/>
        <w:ind w:left="709" w:hanging="283"/>
        <w:rPr>
          <w:rFonts w:ascii="Arial" w:hAnsi="Arial"/>
          <w:u w:val="single"/>
        </w:rPr>
      </w:pPr>
      <w:r w:rsidRPr="00382EF9">
        <w:rPr>
          <w:rFonts w:ascii="Arial" w:hAnsi="Arial" w:cs="Arial"/>
          <w:b/>
          <w:bCs/>
        </w:rPr>
        <w:t>When examining a dark-skinned client, what part of the body would the nurse assess for cyanosis?</w:t>
      </w:r>
    </w:p>
    <w:p w:rsidR="0047797F" w:rsidRPr="00012D89" w:rsidRDefault="0047797F" w:rsidP="00E36EA7">
      <w:pPr>
        <w:pStyle w:val="ListParagraph"/>
        <w:numPr>
          <w:ilvl w:val="0"/>
          <w:numId w:val="8"/>
        </w:numPr>
        <w:tabs>
          <w:tab w:val="clear" w:pos="720"/>
          <w:tab w:val="num" w:pos="1276"/>
        </w:tabs>
        <w:bidi w:val="0"/>
        <w:spacing w:after="200"/>
        <w:ind w:left="993" w:firstLine="0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Mucus membrane of the mouth</w:t>
      </w:r>
    </w:p>
    <w:p w:rsidR="0047797F" w:rsidRPr="00012D89" w:rsidRDefault="0047797F" w:rsidP="00E36EA7">
      <w:pPr>
        <w:pStyle w:val="ListParagraph"/>
        <w:numPr>
          <w:ilvl w:val="0"/>
          <w:numId w:val="8"/>
        </w:numPr>
        <w:tabs>
          <w:tab w:val="clear" w:pos="720"/>
          <w:tab w:val="num" w:pos="1276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Dorsal surface of the hands</w:t>
      </w:r>
    </w:p>
    <w:p w:rsidR="0047797F" w:rsidRPr="00012D89" w:rsidRDefault="0047797F" w:rsidP="00E36EA7">
      <w:pPr>
        <w:pStyle w:val="ListParagraph"/>
        <w:numPr>
          <w:ilvl w:val="0"/>
          <w:numId w:val="8"/>
        </w:numPr>
        <w:tabs>
          <w:tab w:val="clear" w:pos="720"/>
          <w:tab w:val="num" w:pos="1276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>Ear lobe</w:t>
      </w:r>
    </w:p>
    <w:p w:rsidR="00382EF9" w:rsidRDefault="0047797F" w:rsidP="00E36EA7">
      <w:pPr>
        <w:pStyle w:val="ListParagraph"/>
        <w:numPr>
          <w:ilvl w:val="0"/>
          <w:numId w:val="8"/>
        </w:numPr>
        <w:tabs>
          <w:tab w:val="clear" w:pos="720"/>
          <w:tab w:val="num" w:pos="1276"/>
        </w:tabs>
        <w:bidi w:val="0"/>
        <w:spacing w:after="200"/>
        <w:ind w:left="993" w:firstLine="0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Lips </w:t>
      </w:r>
    </w:p>
    <w:p w:rsidR="0047797F" w:rsidRPr="00382EF9" w:rsidRDefault="0047797F" w:rsidP="00E36EA7">
      <w:pPr>
        <w:pStyle w:val="ListParagraph"/>
        <w:numPr>
          <w:ilvl w:val="0"/>
          <w:numId w:val="34"/>
        </w:numPr>
        <w:bidi w:val="0"/>
        <w:ind w:left="709" w:hanging="283"/>
        <w:rPr>
          <w:rFonts w:ascii="Arial" w:hAnsi="Arial"/>
        </w:rPr>
      </w:pPr>
      <w:r w:rsidRPr="00382EF9">
        <w:rPr>
          <w:rFonts w:ascii="Arial" w:hAnsi="Arial"/>
          <w:b/>
          <w:bCs/>
        </w:rPr>
        <w:t>The physician orders administration of bronchodilators medication, which of the following you should select to achieve this?</w:t>
      </w:r>
    </w:p>
    <w:p w:rsidR="0047797F" w:rsidRPr="00012D89" w:rsidRDefault="0047797F" w:rsidP="00E36EA7">
      <w:pPr>
        <w:pStyle w:val="ListParagraph"/>
        <w:numPr>
          <w:ilvl w:val="0"/>
          <w:numId w:val="10"/>
        </w:numPr>
        <w:tabs>
          <w:tab w:val="right" w:pos="1276"/>
        </w:tabs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Head box</w:t>
      </w:r>
    </w:p>
    <w:p w:rsidR="0047797F" w:rsidRPr="00012D89" w:rsidRDefault="0047797F" w:rsidP="00E36EA7">
      <w:pPr>
        <w:pStyle w:val="ListParagraph"/>
        <w:numPr>
          <w:ilvl w:val="0"/>
          <w:numId w:val="10"/>
        </w:numPr>
        <w:tabs>
          <w:tab w:val="right" w:pos="1276"/>
        </w:tabs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Nasal cannula</w:t>
      </w:r>
    </w:p>
    <w:p w:rsidR="0047797F" w:rsidRPr="00012D89" w:rsidRDefault="0047797F" w:rsidP="00E36EA7">
      <w:pPr>
        <w:pStyle w:val="ListParagraph"/>
        <w:numPr>
          <w:ilvl w:val="0"/>
          <w:numId w:val="10"/>
        </w:numPr>
        <w:tabs>
          <w:tab w:val="right" w:pos="1276"/>
        </w:tabs>
        <w:bidi w:val="0"/>
        <w:spacing w:after="200"/>
        <w:ind w:left="1276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Nebulizer</w:t>
      </w:r>
    </w:p>
    <w:p w:rsidR="00382EF9" w:rsidRDefault="0047797F" w:rsidP="00E36EA7">
      <w:pPr>
        <w:pStyle w:val="ListParagraph"/>
        <w:numPr>
          <w:ilvl w:val="0"/>
          <w:numId w:val="10"/>
        </w:numPr>
        <w:tabs>
          <w:tab w:val="right" w:pos="1276"/>
        </w:tabs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Ventilator </w:t>
      </w:r>
    </w:p>
    <w:p w:rsidR="0047797F" w:rsidRPr="00382EF9" w:rsidRDefault="0047797F" w:rsidP="00E36EA7">
      <w:pPr>
        <w:pStyle w:val="ListParagraph"/>
        <w:numPr>
          <w:ilvl w:val="0"/>
          <w:numId w:val="34"/>
        </w:numPr>
        <w:bidi w:val="0"/>
        <w:ind w:left="709" w:hanging="283"/>
        <w:rPr>
          <w:rFonts w:ascii="Arial" w:hAnsi="Arial"/>
        </w:rPr>
      </w:pPr>
      <w:r w:rsidRPr="00382EF9">
        <w:rPr>
          <w:rFonts w:ascii="Arial" w:hAnsi="Arial" w:cs="Arial"/>
          <w:b/>
          <w:bCs/>
        </w:rPr>
        <w:t>While you are giving oxygen therapy for patient with chronic obstructive pulmonary disease, which of the following you should consider as a hazard?</w:t>
      </w:r>
    </w:p>
    <w:p w:rsidR="0047797F" w:rsidRPr="00012D89" w:rsidRDefault="0047797F" w:rsidP="00E36EA7">
      <w:pPr>
        <w:pStyle w:val="ListParagraph"/>
        <w:numPr>
          <w:ilvl w:val="0"/>
          <w:numId w:val="9"/>
        </w:numPr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Retinopathy of prematurity</w:t>
      </w:r>
    </w:p>
    <w:p w:rsidR="0047797F" w:rsidRPr="00012D89" w:rsidRDefault="0047797F" w:rsidP="00E36EA7">
      <w:pPr>
        <w:pStyle w:val="ListParagraph"/>
        <w:numPr>
          <w:ilvl w:val="0"/>
          <w:numId w:val="9"/>
        </w:numPr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Absorption atelectasis</w:t>
      </w:r>
    </w:p>
    <w:p w:rsidR="0047797F" w:rsidRPr="00012D89" w:rsidRDefault="0047797F" w:rsidP="00E36EA7">
      <w:pPr>
        <w:pStyle w:val="ListParagraph"/>
        <w:numPr>
          <w:ilvl w:val="0"/>
          <w:numId w:val="9"/>
        </w:numPr>
        <w:bidi w:val="0"/>
        <w:spacing w:after="200"/>
        <w:ind w:left="1276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Depression of ventilation</w:t>
      </w:r>
    </w:p>
    <w:p w:rsidR="00382EF9" w:rsidRDefault="0047797F" w:rsidP="00E36EA7">
      <w:pPr>
        <w:pStyle w:val="ListParagraph"/>
        <w:numPr>
          <w:ilvl w:val="0"/>
          <w:numId w:val="9"/>
        </w:numPr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None of the above</w:t>
      </w:r>
    </w:p>
    <w:p w:rsidR="000E40B5" w:rsidRPr="00D558D1" w:rsidRDefault="000E40B5" w:rsidP="00E36EA7">
      <w:pPr>
        <w:pStyle w:val="ListParagraph"/>
        <w:numPr>
          <w:ilvl w:val="0"/>
          <w:numId w:val="34"/>
        </w:numPr>
        <w:tabs>
          <w:tab w:val="right" w:pos="851"/>
        </w:tabs>
        <w:bidi w:val="0"/>
        <w:ind w:left="709" w:hanging="283"/>
        <w:rPr>
          <w:rFonts w:ascii="Arial" w:hAnsi="Arial"/>
          <w:b/>
          <w:bCs/>
        </w:rPr>
      </w:pPr>
      <w:r w:rsidRPr="00D558D1">
        <w:rPr>
          <w:rFonts w:ascii="Arial" w:hAnsi="Arial"/>
          <w:b/>
          <w:bCs/>
        </w:rPr>
        <w:t>Which of the following can be considered as an indication for oxygen therapy administration?</w:t>
      </w:r>
    </w:p>
    <w:p w:rsidR="000E40B5" w:rsidRPr="00012D89" w:rsidRDefault="000E40B5" w:rsidP="00E36EA7">
      <w:pPr>
        <w:pStyle w:val="ListParagraph"/>
        <w:numPr>
          <w:ilvl w:val="0"/>
          <w:numId w:val="11"/>
        </w:numPr>
        <w:tabs>
          <w:tab w:val="clear" w:pos="720"/>
          <w:tab w:val="num" w:pos="1276"/>
        </w:tabs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Respiratory rate is 16 cycle/min.</w:t>
      </w:r>
    </w:p>
    <w:p w:rsidR="000E40B5" w:rsidRPr="00012D89" w:rsidRDefault="000E40B5" w:rsidP="00E36EA7">
      <w:pPr>
        <w:pStyle w:val="ListParagraph"/>
        <w:numPr>
          <w:ilvl w:val="0"/>
          <w:numId w:val="11"/>
        </w:numPr>
        <w:tabs>
          <w:tab w:val="clear" w:pos="720"/>
          <w:tab w:val="num" w:pos="1276"/>
        </w:tabs>
        <w:bidi w:val="0"/>
        <w:spacing w:after="200"/>
        <w:ind w:left="1276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Oxygen saturation is 80</w:t>
      </w:r>
    </w:p>
    <w:p w:rsidR="000E40B5" w:rsidRPr="00012D89" w:rsidRDefault="000E40B5" w:rsidP="00E36EA7">
      <w:pPr>
        <w:pStyle w:val="ListParagraph"/>
        <w:numPr>
          <w:ilvl w:val="0"/>
          <w:numId w:val="11"/>
        </w:numPr>
        <w:tabs>
          <w:tab w:val="clear" w:pos="720"/>
          <w:tab w:val="num" w:pos="1276"/>
        </w:tabs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Pao2 is 90</w:t>
      </w:r>
    </w:p>
    <w:p w:rsidR="00D558D1" w:rsidRDefault="000E40B5" w:rsidP="00E36EA7">
      <w:pPr>
        <w:pStyle w:val="ListParagraph"/>
        <w:numPr>
          <w:ilvl w:val="0"/>
          <w:numId w:val="11"/>
        </w:numPr>
        <w:tabs>
          <w:tab w:val="clear" w:pos="720"/>
          <w:tab w:val="num" w:pos="1276"/>
        </w:tabs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All of the above</w:t>
      </w:r>
    </w:p>
    <w:p w:rsidR="00D558D1" w:rsidRPr="00D558D1" w:rsidRDefault="003A504D" w:rsidP="00E36EA7">
      <w:pPr>
        <w:pStyle w:val="ListParagraph"/>
        <w:numPr>
          <w:ilvl w:val="0"/>
          <w:numId w:val="34"/>
        </w:numPr>
        <w:bidi w:val="0"/>
        <w:ind w:left="851" w:hanging="425"/>
        <w:rPr>
          <w:rFonts w:ascii="Arial" w:hAnsi="Arial"/>
        </w:rPr>
      </w:pPr>
      <w:r w:rsidRPr="00D558D1">
        <w:rPr>
          <w:rFonts w:ascii="Arial" w:hAnsi="Arial"/>
          <w:b/>
          <w:bCs/>
        </w:rPr>
        <w:t>A patient who presents with a yellowness of the skin is experiencing which of the following conditions?</w:t>
      </w:r>
    </w:p>
    <w:p w:rsidR="003A504D" w:rsidRDefault="003A504D" w:rsidP="00E36EA7">
      <w:pPr>
        <w:pStyle w:val="ListParagraph"/>
        <w:numPr>
          <w:ilvl w:val="0"/>
          <w:numId w:val="31"/>
        </w:numPr>
        <w:bidi w:val="0"/>
        <w:rPr>
          <w:rFonts w:ascii="Arial" w:hAnsi="Arial"/>
        </w:rPr>
      </w:pPr>
      <w:r w:rsidRPr="00D558D1">
        <w:rPr>
          <w:rFonts w:ascii="Arial" w:hAnsi="Arial"/>
        </w:rPr>
        <w:t>Flushing</w:t>
      </w:r>
    </w:p>
    <w:p w:rsidR="003A504D" w:rsidRDefault="003A504D" w:rsidP="00E36EA7">
      <w:pPr>
        <w:pStyle w:val="ListParagraph"/>
        <w:numPr>
          <w:ilvl w:val="0"/>
          <w:numId w:val="31"/>
        </w:numPr>
        <w:bidi w:val="0"/>
        <w:rPr>
          <w:rFonts w:ascii="Arial" w:hAnsi="Arial"/>
        </w:rPr>
      </w:pPr>
      <w:r w:rsidRPr="00D558D1">
        <w:rPr>
          <w:rFonts w:ascii="Arial" w:hAnsi="Arial" w:cs="Arial"/>
          <w:u w:val="single"/>
        </w:rPr>
        <w:t xml:space="preserve">Jaundice </w:t>
      </w:r>
    </w:p>
    <w:p w:rsidR="00D558D1" w:rsidRPr="00D558D1" w:rsidRDefault="003A504D" w:rsidP="00E36EA7">
      <w:pPr>
        <w:pStyle w:val="ListParagraph"/>
        <w:numPr>
          <w:ilvl w:val="0"/>
          <w:numId w:val="31"/>
        </w:numPr>
        <w:bidi w:val="0"/>
        <w:rPr>
          <w:rFonts w:ascii="Arial" w:hAnsi="Arial"/>
        </w:rPr>
      </w:pPr>
      <w:r w:rsidRPr="00D558D1">
        <w:rPr>
          <w:rFonts w:ascii="Arial" w:hAnsi="Arial" w:cs="Arial"/>
        </w:rPr>
        <w:t>Cyanosis</w:t>
      </w:r>
    </w:p>
    <w:p w:rsidR="003A504D" w:rsidRDefault="003A504D" w:rsidP="00E36EA7">
      <w:pPr>
        <w:pStyle w:val="ListParagraph"/>
        <w:numPr>
          <w:ilvl w:val="0"/>
          <w:numId w:val="31"/>
        </w:numPr>
        <w:bidi w:val="0"/>
        <w:rPr>
          <w:rFonts w:ascii="Arial" w:hAnsi="Arial"/>
        </w:rPr>
      </w:pPr>
      <w:r w:rsidRPr="00D558D1">
        <w:rPr>
          <w:rFonts w:ascii="Arial" w:hAnsi="Arial" w:cs="Arial"/>
        </w:rPr>
        <w:t xml:space="preserve"> Pallor</w:t>
      </w:r>
    </w:p>
    <w:p w:rsidR="00D558D1" w:rsidRDefault="00D558D1" w:rsidP="00D558D1">
      <w:pPr>
        <w:rPr>
          <w:rFonts w:ascii="Arial" w:hAnsi="Arial"/>
        </w:rPr>
      </w:pPr>
    </w:p>
    <w:p w:rsidR="00D558D1" w:rsidRDefault="00D558D1" w:rsidP="00D558D1">
      <w:pPr>
        <w:rPr>
          <w:rFonts w:ascii="Arial" w:hAnsi="Arial"/>
        </w:rPr>
      </w:pPr>
    </w:p>
    <w:p w:rsidR="00D558D1" w:rsidRDefault="00D558D1" w:rsidP="00D558D1">
      <w:pPr>
        <w:rPr>
          <w:rFonts w:ascii="Arial" w:hAnsi="Arial"/>
        </w:rPr>
      </w:pPr>
    </w:p>
    <w:p w:rsidR="00D558D1" w:rsidRPr="00D558D1" w:rsidRDefault="00D558D1" w:rsidP="00E36EA7">
      <w:pPr>
        <w:pStyle w:val="ListParagraph"/>
        <w:numPr>
          <w:ilvl w:val="0"/>
          <w:numId w:val="33"/>
        </w:numPr>
        <w:bidi w:val="0"/>
        <w:ind w:left="709" w:hanging="425"/>
        <w:rPr>
          <w:rFonts w:ascii="Arial" w:hAnsi="Arial"/>
        </w:rPr>
      </w:pPr>
      <w:r w:rsidRPr="00D558D1">
        <w:rPr>
          <w:rFonts w:ascii="Arial" w:hAnsi="Arial"/>
          <w:b/>
          <w:bCs/>
        </w:rPr>
        <w:lastRenderedPageBreak/>
        <w:t>Which</w:t>
      </w:r>
      <w:r w:rsidR="003A504D" w:rsidRPr="00D558D1">
        <w:rPr>
          <w:rFonts w:ascii="Arial" w:hAnsi="Arial"/>
          <w:b/>
          <w:bCs/>
        </w:rPr>
        <w:t xml:space="preserve"> of the following assessment techniques would a nurse use to assess the thyroid gland?</w:t>
      </w:r>
    </w:p>
    <w:p w:rsidR="003A504D" w:rsidRPr="00D558D1" w:rsidRDefault="003A504D" w:rsidP="00E36EA7">
      <w:pPr>
        <w:pStyle w:val="ListParagraph"/>
        <w:numPr>
          <w:ilvl w:val="0"/>
          <w:numId w:val="32"/>
        </w:numPr>
        <w:bidi w:val="0"/>
        <w:ind w:left="1134" w:hanging="283"/>
        <w:rPr>
          <w:rFonts w:ascii="Arial" w:hAnsi="Arial"/>
        </w:rPr>
      </w:pPr>
      <w:r w:rsidRPr="00D558D1">
        <w:rPr>
          <w:rFonts w:ascii="Arial" w:hAnsi="Arial"/>
          <w:u w:val="single"/>
        </w:rPr>
        <w:t>Palpation</w:t>
      </w:r>
    </w:p>
    <w:p w:rsidR="003A504D" w:rsidRPr="00012D89" w:rsidRDefault="003A504D" w:rsidP="00E36EA7">
      <w:pPr>
        <w:pStyle w:val="ListParagraph"/>
        <w:numPr>
          <w:ilvl w:val="0"/>
          <w:numId w:val="32"/>
        </w:numPr>
        <w:bidi w:val="0"/>
        <w:spacing w:after="20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 Inspection </w:t>
      </w:r>
    </w:p>
    <w:p w:rsidR="003A504D" w:rsidRPr="00012D89" w:rsidRDefault="003A504D" w:rsidP="00E36EA7">
      <w:pPr>
        <w:pStyle w:val="ListParagraph"/>
        <w:numPr>
          <w:ilvl w:val="0"/>
          <w:numId w:val="32"/>
        </w:numPr>
        <w:bidi w:val="0"/>
        <w:spacing w:after="20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 Percussion </w:t>
      </w:r>
    </w:p>
    <w:p w:rsidR="003A504D" w:rsidRDefault="003A504D" w:rsidP="00E36EA7">
      <w:pPr>
        <w:pStyle w:val="ListParagraph"/>
        <w:numPr>
          <w:ilvl w:val="0"/>
          <w:numId w:val="32"/>
        </w:numPr>
        <w:bidi w:val="0"/>
        <w:spacing w:after="20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 Auscultation</w:t>
      </w:r>
    </w:p>
    <w:p w:rsidR="00504A99" w:rsidRPr="00D558D1" w:rsidRDefault="00504A99" w:rsidP="00E36EA7">
      <w:pPr>
        <w:pStyle w:val="ListParagraph"/>
        <w:numPr>
          <w:ilvl w:val="0"/>
          <w:numId w:val="33"/>
        </w:numPr>
        <w:bidi w:val="0"/>
        <w:ind w:left="709" w:hanging="425"/>
        <w:rPr>
          <w:rFonts w:ascii="Arial" w:hAnsi="Arial"/>
        </w:rPr>
      </w:pPr>
      <w:r w:rsidRPr="00D558D1">
        <w:rPr>
          <w:rFonts w:ascii="Arial" w:hAnsi="Arial"/>
          <w:b/>
          <w:bCs/>
        </w:rPr>
        <w:t>………….. is an unpredictable effect of medicine such as allergic or idiosyncratic effects</w:t>
      </w:r>
    </w:p>
    <w:p w:rsidR="00504A99" w:rsidRPr="00012D89" w:rsidRDefault="00504A99" w:rsidP="00E36EA7">
      <w:pPr>
        <w:pStyle w:val="ListParagraph"/>
        <w:numPr>
          <w:ilvl w:val="0"/>
          <w:numId w:val="12"/>
        </w:numPr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Cumulative effect </w:t>
      </w:r>
    </w:p>
    <w:p w:rsidR="00504A99" w:rsidRPr="00012D89" w:rsidRDefault="00504A99" w:rsidP="00E36EA7">
      <w:pPr>
        <w:pStyle w:val="ListParagraph"/>
        <w:numPr>
          <w:ilvl w:val="0"/>
          <w:numId w:val="12"/>
        </w:numPr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Tolerance effect</w:t>
      </w:r>
    </w:p>
    <w:p w:rsidR="00504A99" w:rsidRPr="00012D89" w:rsidRDefault="00504A99" w:rsidP="00E36EA7">
      <w:pPr>
        <w:pStyle w:val="ListParagraph"/>
        <w:numPr>
          <w:ilvl w:val="0"/>
          <w:numId w:val="12"/>
        </w:numPr>
        <w:bidi w:val="0"/>
        <w:spacing w:after="200"/>
        <w:ind w:left="1276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Adverse effect</w:t>
      </w:r>
    </w:p>
    <w:p w:rsidR="00504A99" w:rsidRPr="00D558D1" w:rsidRDefault="00504A99" w:rsidP="00E36EA7">
      <w:pPr>
        <w:pStyle w:val="ListParagraph"/>
        <w:numPr>
          <w:ilvl w:val="0"/>
          <w:numId w:val="12"/>
        </w:numPr>
        <w:bidi w:val="0"/>
        <w:spacing w:after="200"/>
        <w:ind w:left="1276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Side effects</w:t>
      </w:r>
      <w:r w:rsidRPr="00D558D1">
        <w:rPr>
          <w:rFonts w:ascii="Arial" w:hAnsi="Arial" w:cs="Arial"/>
        </w:rPr>
        <w:t xml:space="preserve"> </w:t>
      </w:r>
    </w:p>
    <w:p w:rsidR="00504A99" w:rsidRPr="00D558D1" w:rsidRDefault="00504A99" w:rsidP="00E36EA7">
      <w:pPr>
        <w:pStyle w:val="ListParagraph"/>
        <w:numPr>
          <w:ilvl w:val="0"/>
          <w:numId w:val="33"/>
        </w:numPr>
        <w:bidi w:val="0"/>
        <w:ind w:left="567" w:hanging="283"/>
        <w:rPr>
          <w:rFonts w:ascii="Arial" w:hAnsi="Arial"/>
          <w:b/>
          <w:bCs/>
        </w:rPr>
      </w:pPr>
      <w:r w:rsidRPr="00D558D1">
        <w:rPr>
          <w:rFonts w:ascii="Arial" w:hAnsi="Arial"/>
          <w:b/>
          <w:bCs/>
        </w:rPr>
        <w:t xml:space="preserve">……………… </w:t>
      </w:r>
      <w:r w:rsidR="00B1570A">
        <w:rPr>
          <w:rFonts w:ascii="Arial" w:hAnsi="Arial"/>
          <w:b/>
          <w:bCs/>
        </w:rPr>
        <w:t>i</w:t>
      </w:r>
      <w:r w:rsidRPr="00D558D1">
        <w:rPr>
          <w:rFonts w:ascii="Arial" w:hAnsi="Arial"/>
          <w:b/>
          <w:bCs/>
        </w:rPr>
        <w:t>s a lessened effect occur when two drugs are administered simultaneously</w:t>
      </w:r>
    </w:p>
    <w:p w:rsidR="00504A99" w:rsidRPr="00012D89" w:rsidRDefault="00504A99" w:rsidP="00E36EA7">
      <w:pPr>
        <w:pStyle w:val="ListParagraph"/>
        <w:numPr>
          <w:ilvl w:val="0"/>
          <w:numId w:val="13"/>
        </w:numPr>
        <w:tabs>
          <w:tab w:val="clear" w:pos="720"/>
          <w:tab w:val="num" w:pos="1134"/>
        </w:tabs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Side effects </w:t>
      </w:r>
    </w:p>
    <w:p w:rsidR="00504A99" w:rsidRPr="00012D89" w:rsidRDefault="00504A99" w:rsidP="00E36EA7">
      <w:pPr>
        <w:pStyle w:val="ListParagraph"/>
        <w:numPr>
          <w:ilvl w:val="0"/>
          <w:numId w:val="13"/>
        </w:numPr>
        <w:tabs>
          <w:tab w:val="clear" w:pos="720"/>
          <w:tab w:val="num" w:pos="1134"/>
        </w:tabs>
        <w:bidi w:val="0"/>
        <w:ind w:left="1134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 xml:space="preserve">Antagonistic effect </w:t>
      </w:r>
    </w:p>
    <w:p w:rsidR="00504A99" w:rsidRPr="00012D89" w:rsidRDefault="00504A99" w:rsidP="00E36EA7">
      <w:pPr>
        <w:pStyle w:val="ListParagraph"/>
        <w:numPr>
          <w:ilvl w:val="0"/>
          <w:numId w:val="13"/>
        </w:numPr>
        <w:tabs>
          <w:tab w:val="clear" w:pos="720"/>
          <w:tab w:val="num" w:pos="1134"/>
        </w:tabs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Cumulative effect </w:t>
      </w:r>
    </w:p>
    <w:p w:rsidR="00504A99" w:rsidRPr="00012D89" w:rsidRDefault="00504A99" w:rsidP="00E36EA7">
      <w:pPr>
        <w:pStyle w:val="ListParagraph"/>
        <w:numPr>
          <w:ilvl w:val="0"/>
          <w:numId w:val="13"/>
        </w:numPr>
        <w:tabs>
          <w:tab w:val="clear" w:pos="720"/>
          <w:tab w:val="num" w:pos="1134"/>
        </w:tabs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Tolerance effect</w:t>
      </w:r>
    </w:p>
    <w:p w:rsidR="00CD6EEF" w:rsidRPr="00012D89" w:rsidRDefault="00CD6EEF" w:rsidP="00E36EA7">
      <w:pPr>
        <w:pStyle w:val="ListParagraph"/>
        <w:numPr>
          <w:ilvl w:val="0"/>
          <w:numId w:val="33"/>
        </w:numPr>
        <w:shd w:val="clear" w:color="auto" w:fill="FFFFFF"/>
        <w:bidi w:val="0"/>
        <w:spacing w:after="150"/>
        <w:ind w:left="567" w:hanging="283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t>…………..is a solid form of medication which dissolves when held between cheek and gum.</w:t>
      </w:r>
    </w:p>
    <w:p w:rsidR="00CD6EEF" w:rsidRPr="00012D89" w:rsidRDefault="00CD6EEF" w:rsidP="00E36EA7">
      <w:pPr>
        <w:pStyle w:val="ListParagraph"/>
        <w:numPr>
          <w:ilvl w:val="0"/>
          <w:numId w:val="14"/>
        </w:numPr>
        <w:bidi w:val="0"/>
        <w:spacing w:after="20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Sublingual</w:t>
      </w:r>
    </w:p>
    <w:p w:rsidR="00CD6EEF" w:rsidRPr="00012D89" w:rsidRDefault="00CD6EEF" w:rsidP="00E36EA7">
      <w:pPr>
        <w:pStyle w:val="ListParagraph"/>
        <w:numPr>
          <w:ilvl w:val="0"/>
          <w:numId w:val="14"/>
        </w:numPr>
        <w:bidi w:val="0"/>
        <w:spacing w:after="200"/>
        <w:ind w:left="1134" w:hanging="283"/>
        <w:rPr>
          <w:rFonts w:ascii="Arial" w:hAnsi="Arial" w:cs="Arial"/>
          <w:u w:val="single"/>
        </w:rPr>
      </w:pPr>
      <w:proofErr w:type="spellStart"/>
      <w:r w:rsidRPr="00012D89">
        <w:rPr>
          <w:rFonts w:ascii="Arial" w:hAnsi="Arial" w:cs="Arial"/>
          <w:u w:val="single"/>
        </w:rPr>
        <w:t>Buccal</w:t>
      </w:r>
      <w:proofErr w:type="spellEnd"/>
    </w:p>
    <w:p w:rsidR="00CD6EEF" w:rsidRPr="00012D89" w:rsidRDefault="00CD6EEF" w:rsidP="00E36EA7">
      <w:pPr>
        <w:pStyle w:val="ListParagraph"/>
        <w:numPr>
          <w:ilvl w:val="0"/>
          <w:numId w:val="14"/>
        </w:numPr>
        <w:bidi w:val="0"/>
        <w:spacing w:after="20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Enteric</w:t>
      </w:r>
    </w:p>
    <w:p w:rsidR="00CD6EEF" w:rsidRPr="00012D89" w:rsidRDefault="00CD6EEF" w:rsidP="00E36EA7">
      <w:pPr>
        <w:pStyle w:val="ListParagraph"/>
        <w:numPr>
          <w:ilvl w:val="0"/>
          <w:numId w:val="14"/>
        </w:numPr>
        <w:bidi w:val="0"/>
        <w:spacing w:after="20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Parenteral </w:t>
      </w:r>
    </w:p>
    <w:p w:rsidR="00251AED" w:rsidRPr="00012D89" w:rsidRDefault="00251AED" w:rsidP="00E36EA7">
      <w:pPr>
        <w:pStyle w:val="ListParagraph"/>
        <w:numPr>
          <w:ilvl w:val="0"/>
          <w:numId w:val="33"/>
        </w:numPr>
        <w:shd w:val="clear" w:color="auto" w:fill="FFFFFF"/>
        <w:bidi w:val="0"/>
        <w:spacing w:after="150"/>
        <w:ind w:left="567" w:hanging="283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t>…………………is order that will apply to all patients who are admitted to a particular nursing care unit or meet certain criteria</w:t>
      </w:r>
    </w:p>
    <w:p w:rsidR="00251AED" w:rsidRPr="00012D89" w:rsidRDefault="00251AED" w:rsidP="00E36EA7">
      <w:pPr>
        <w:pStyle w:val="ListParagraph"/>
        <w:numPr>
          <w:ilvl w:val="0"/>
          <w:numId w:val="15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STAT order</w:t>
      </w:r>
    </w:p>
    <w:p w:rsidR="00251AED" w:rsidRPr="00012D89" w:rsidRDefault="00251AED" w:rsidP="00E36EA7">
      <w:pPr>
        <w:pStyle w:val="ListParagraph"/>
        <w:numPr>
          <w:ilvl w:val="0"/>
          <w:numId w:val="15"/>
        </w:numPr>
        <w:bidi w:val="0"/>
        <w:ind w:left="1134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Standing order</w:t>
      </w:r>
    </w:p>
    <w:p w:rsidR="00251AED" w:rsidRPr="00012D89" w:rsidRDefault="00251AED" w:rsidP="00E36EA7">
      <w:pPr>
        <w:pStyle w:val="ListParagraph"/>
        <w:numPr>
          <w:ilvl w:val="0"/>
          <w:numId w:val="15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Single order</w:t>
      </w:r>
    </w:p>
    <w:p w:rsidR="009B68B9" w:rsidRPr="00012D89" w:rsidRDefault="00251AED" w:rsidP="00E36EA7">
      <w:pPr>
        <w:pStyle w:val="ListParagraph"/>
        <w:numPr>
          <w:ilvl w:val="0"/>
          <w:numId w:val="15"/>
        </w:numPr>
        <w:bidi w:val="0"/>
        <w:ind w:left="1134" w:hanging="283"/>
        <w:rPr>
          <w:rFonts w:ascii="Arial" w:hAnsi="Arial" w:cs="Arial"/>
          <w:lang w:bidi="ar-EG"/>
        </w:rPr>
      </w:pPr>
      <w:r w:rsidRPr="00012D89">
        <w:rPr>
          <w:rFonts w:ascii="Arial" w:hAnsi="Arial" w:cs="Arial"/>
        </w:rPr>
        <w:t>None of the above</w:t>
      </w:r>
    </w:p>
    <w:p w:rsidR="00371760" w:rsidRPr="00012D89" w:rsidRDefault="00900646" w:rsidP="00E36EA7">
      <w:pPr>
        <w:pStyle w:val="ListParagraph"/>
        <w:numPr>
          <w:ilvl w:val="0"/>
          <w:numId w:val="33"/>
        </w:numPr>
        <w:shd w:val="clear" w:color="auto" w:fill="FFFFFF"/>
        <w:bidi w:val="0"/>
        <w:spacing w:after="150"/>
        <w:ind w:left="709" w:hanging="425"/>
        <w:rPr>
          <w:rFonts w:ascii="Arial" w:hAnsi="Arial" w:cs="Arial"/>
          <w:b/>
          <w:bCs/>
          <w:u w:val="single"/>
        </w:rPr>
      </w:pPr>
      <w:r w:rsidRPr="00012D89">
        <w:rPr>
          <w:rFonts w:ascii="Arial" w:hAnsi="Arial" w:cs="Arial"/>
          <w:b/>
          <w:bCs/>
        </w:rPr>
        <w:t xml:space="preserve">Which of the following actions would a nurse </w:t>
      </w:r>
      <w:proofErr w:type="gramStart"/>
      <w:r w:rsidRPr="00012D89">
        <w:rPr>
          <w:rFonts w:ascii="Arial" w:hAnsi="Arial" w:cs="Arial"/>
          <w:b/>
          <w:bCs/>
        </w:rPr>
        <w:t>be</w:t>
      </w:r>
      <w:proofErr w:type="gramEnd"/>
      <w:r w:rsidRPr="00012D89">
        <w:rPr>
          <w:rFonts w:ascii="Arial" w:hAnsi="Arial" w:cs="Arial"/>
          <w:b/>
          <w:bCs/>
        </w:rPr>
        <w:t xml:space="preserve"> expected to perform when administering a subcutaneous injection correctly?</w:t>
      </w:r>
    </w:p>
    <w:p w:rsidR="00371760" w:rsidRPr="00012D89" w:rsidRDefault="00900646" w:rsidP="00E36EA7">
      <w:pPr>
        <w:pStyle w:val="ListParagraph"/>
        <w:numPr>
          <w:ilvl w:val="0"/>
          <w:numId w:val="19"/>
        </w:numPr>
        <w:shd w:val="clear" w:color="auto" w:fill="FFFFFF"/>
        <w:bidi w:val="0"/>
        <w:spacing w:after="150"/>
        <w:ind w:left="1134" w:right="-486" w:hanging="283"/>
        <w:rPr>
          <w:rFonts w:ascii="Arial" w:hAnsi="Arial" w:cs="Arial"/>
          <w:b/>
          <w:bCs/>
          <w:u w:val="single"/>
        </w:rPr>
      </w:pPr>
      <w:r w:rsidRPr="00012D89">
        <w:rPr>
          <w:rFonts w:ascii="Arial" w:hAnsi="Arial" w:cs="Arial"/>
        </w:rPr>
        <w:t>If using the</w:t>
      </w:r>
      <w:r w:rsidR="00371760" w:rsidRPr="00012D89">
        <w:rPr>
          <w:rFonts w:ascii="Arial" w:hAnsi="Arial" w:cs="Arial"/>
        </w:rPr>
        <w:t xml:space="preserve"> outer aspect of the upper arm,</w:t>
      </w:r>
      <w:r w:rsidR="00BC27F3" w:rsidRPr="00012D89">
        <w:rPr>
          <w:rFonts w:ascii="Arial" w:hAnsi="Arial" w:cs="Arial"/>
        </w:rPr>
        <w:t xml:space="preserve"> </w:t>
      </w:r>
      <w:r w:rsidRPr="00012D89">
        <w:rPr>
          <w:rFonts w:ascii="Arial" w:hAnsi="Arial" w:cs="Arial"/>
        </w:rPr>
        <w:t>place the pa</w:t>
      </w:r>
      <w:r w:rsidR="00371760" w:rsidRPr="00012D89">
        <w:rPr>
          <w:rFonts w:ascii="Arial" w:hAnsi="Arial" w:cs="Arial"/>
        </w:rPr>
        <w:t xml:space="preserve">tient’s arm over the chest with </w:t>
      </w:r>
      <w:r w:rsidRPr="00012D89">
        <w:rPr>
          <w:rFonts w:ascii="Arial" w:hAnsi="Arial" w:cs="Arial"/>
        </w:rPr>
        <w:t>the outer area exposed.</w:t>
      </w:r>
    </w:p>
    <w:p w:rsidR="00371760" w:rsidRPr="00012D89" w:rsidRDefault="00900646" w:rsidP="00E36EA7">
      <w:pPr>
        <w:pStyle w:val="ListParagraph"/>
        <w:numPr>
          <w:ilvl w:val="0"/>
          <w:numId w:val="19"/>
        </w:numPr>
        <w:shd w:val="clear" w:color="auto" w:fill="FFFFFF"/>
        <w:bidi w:val="0"/>
        <w:spacing w:after="150"/>
        <w:ind w:left="1134" w:right="-486" w:hanging="283"/>
        <w:rPr>
          <w:rFonts w:ascii="Arial" w:hAnsi="Arial" w:cs="Arial"/>
          <w:b/>
          <w:bCs/>
          <w:u w:val="single"/>
        </w:rPr>
      </w:pPr>
      <w:r w:rsidRPr="00012D89">
        <w:rPr>
          <w:rFonts w:ascii="Arial" w:hAnsi="Arial" w:cs="Arial"/>
        </w:rPr>
        <w:t>Remove t</w:t>
      </w:r>
      <w:r w:rsidR="00371760" w:rsidRPr="00012D89">
        <w:rPr>
          <w:rFonts w:ascii="Arial" w:hAnsi="Arial" w:cs="Arial"/>
        </w:rPr>
        <w:t>he needle cap with the dominant hand, pulling it straight off.</w:t>
      </w:r>
    </w:p>
    <w:p w:rsidR="00371760" w:rsidRPr="00012D89" w:rsidRDefault="00900646" w:rsidP="00E36EA7">
      <w:pPr>
        <w:pStyle w:val="ListParagraph"/>
        <w:numPr>
          <w:ilvl w:val="0"/>
          <w:numId w:val="19"/>
        </w:numPr>
        <w:shd w:val="clear" w:color="auto" w:fill="FFFFFF"/>
        <w:bidi w:val="0"/>
        <w:spacing w:after="150"/>
        <w:ind w:left="1134" w:right="-486" w:hanging="283"/>
        <w:rPr>
          <w:rFonts w:ascii="Arial" w:hAnsi="Arial" w:cs="Arial"/>
          <w:b/>
          <w:bCs/>
          <w:u w:val="single"/>
        </w:rPr>
      </w:pPr>
      <w:r w:rsidRPr="00012D89">
        <w:rPr>
          <w:rFonts w:ascii="Arial" w:hAnsi="Arial" w:cs="Arial"/>
          <w:u w:val="single"/>
        </w:rPr>
        <w:t>Inject the n</w:t>
      </w:r>
      <w:r w:rsidR="00371760" w:rsidRPr="00012D89">
        <w:rPr>
          <w:rFonts w:ascii="Arial" w:hAnsi="Arial" w:cs="Arial"/>
          <w:u w:val="single"/>
        </w:rPr>
        <w:t>eedle quickly at an angle of 45</w:t>
      </w:r>
      <w:r w:rsidR="00927FE8">
        <w:rPr>
          <w:rFonts w:ascii="Arial" w:hAnsi="Arial" w:cs="Arial"/>
          <w:u w:val="single"/>
        </w:rPr>
        <w:t xml:space="preserve"> </w:t>
      </w:r>
      <w:r w:rsidRPr="00012D89">
        <w:rPr>
          <w:rFonts w:ascii="Arial" w:hAnsi="Arial" w:cs="Arial"/>
          <w:u w:val="single"/>
        </w:rPr>
        <w:t>to 90 degrees.</w:t>
      </w:r>
    </w:p>
    <w:p w:rsidR="00040144" w:rsidRPr="00012D89" w:rsidRDefault="00900646" w:rsidP="00E36EA7">
      <w:pPr>
        <w:pStyle w:val="ListParagraph"/>
        <w:numPr>
          <w:ilvl w:val="0"/>
          <w:numId w:val="19"/>
        </w:numPr>
        <w:shd w:val="clear" w:color="auto" w:fill="FFFFFF"/>
        <w:bidi w:val="0"/>
        <w:spacing w:after="150"/>
        <w:ind w:left="1134" w:right="-486" w:hanging="283"/>
        <w:rPr>
          <w:rFonts w:ascii="Arial" w:hAnsi="Arial" w:cs="Arial"/>
          <w:b/>
          <w:bCs/>
          <w:u w:val="single"/>
        </w:rPr>
      </w:pPr>
      <w:r w:rsidRPr="00012D89">
        <w:rPr>
          <w:rFonts w:ascii="Arial" w:hAnsi="Arial" w:cs="Arial"/>
        </w:rPr>
        <w:t>If blood ap</w:t>
      </w:r>
      <w:r w:rsidR="00371760" w:rsidRPr="00012D89">
        <w:rPr>
          <w:rFonts w:ascii="Arial" w:hAnsi="Arial" w:cs="Arial"/>
        </w:rPr>
        <w:t xml:space="preserve">pears when aspirating, withdraw </w:t>
      </w:r>
      <w:r w:rsidRPr="00012D89">
        <w:rPr>
          <w:rFonts w:ascii="Arial" w:hAnsi="Arial" w:cs="Arial"/>
        </w:rPr>
        <w:t xml:space="preserve">the needle and </w:t>
      </w:r>
      <w:proofErr w:type="spellStart"/>
      <w:r w:rsidRPr="00012D89">
        <w:rPr>
          <w:rFonts w:ascii="Arial" w:hAnsi="Arial" w:cs="Arial"/>
        </w:rPr>
        <w:t>reinject</w:t>
      </w:r>
      <w:proofErr w:type="spellEnd"/>
      <w:r w:rsidRPr="00012D89">
        <w:rPr>
          <w:rFonts w:ascii="Arial" w:hAnsi="Arial" w:cs="Arial"/>
        </w:rPr>
        <w:t xml:space="preserve"> it at another site.</w:t>
      </w:r>
    </w:p>
    <w:p w:rsidR="00DB5113" w:rsidRPr="00012D89" w:rsidRDefault="00DB5113" w:rsidP="00E36EA7">
      <w:pPr>
        <w:pStyle w:val="ListParagraph"/>
        <w:numPr>
          <w:ilvl w:val="0"/>
          <w:numId w:val="33"/>
        </w:numPr>
        <w:shd w:val="clear" w:color="auto" w:fill="FFFFFF"/>
        <w:bidi w:val="0"/>
        <w:spacing w:after="150"/>
        <w:ind w:left="709" w:hanging="425"/>
        <w:rPr>
          <w:rFonts w:ascii="Arial" w:hAnsi="Arial" w:cs="Arial"/>
          <w:b/>
          <w:bCs/>
          <w:u w:val="single"/>
        </w:rPr>
      </w:pPr>
      <w:r w:rsidRPr="00012D89">
        <w:rPr>
          <w:rFonts w:ascii="Arial" w:hAnsi="Arial" w:cs="Arial"/>
          <w:b/>
          <w:bCs/>
        </w:rPr>
        <w:t>The family of an elderly client asks why their father puts so much salt on his food. The nurse should include which information in the response :</w:t>
      </w:r>
    </w:p>
    <w:p w:rsidR="00DB5113" w:rsidRPr="00012D89" w:rsidRDefault="00DB5113" w:rsidP="00E36EA7">
      <w:pPr>
        <w:pStyle w:val="ListParagraph"/>
        <w:numPr>
          <w:ilvl w:val="0"/>
          <w:numId w:val="16"/>
        </w:numPr>
        <w:bidi w:val="0"/>
        <w:ind w:left="1134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The taste buds become dulled as a person ages.</w:t>
      </w:r>
    </w:p>
    <w:p w:rsidR="00DB5113" w:rsidRPr="00012D89" w:rsidRDefault="00DB5113" w:rsidP="00E36EA7">
      <w:pPr>
        <w:pStyle w:val="ListParagraph"/>
        <w:numPr>
          <w:ilvl w:val="0"/>
          <w:numId w:val="16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The body is attempting to compensate for lost fluids during the aging process.</w:t>
      </w:r>
    </w:p>
    <w:p w:rsidR="00DB5113" w:rsidRPr="00012D89" w:rsidRDefault="00DB5113" w:rsidP="00E36EA7">
      <w:pPr>
        <w:pStyle w:val="ListParagraph"/>
        <w:numPr>
          <w:ilvl w:val="0"/>
          <w:numId w:val="16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Elderly clients need more sodium to ensure adequate kidney function.</w:t>
      </w:r>
    </w:p>
    <w:p w:rsidR="00DB5113" w:rsidRPr="00012D89" w:rsidRDefault="00DB5113" w:rsidP="00E36EA7">
      <w:pPr>
        <w:pStyle w:val="ListParagraph"/>
        <w:numPr>
          <w:ilvl w:val="0"/>
          <w:numId w:val="16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The client is confused and does not remember putting salt on the food.</w:t>
      </w:r>
      <w:r w:rsidR="00BB5BCC">
        <w:rPr>
          <w:rFonts w:ascii="Arial" w:hAnsi="Arial" w:cs="Arial"/>
        </w:rPr>
        <w:br/>
      </w:r>
      <w:r w:rsidR="00BB5BCC">
        <w:rPr>
          <w:rFonts w:ascii="Arial" w:hAnsi="Arial" w:cs="Arial"/>
        </w:rPr>
        <w:br/>
      </w:r>
      <w:r w:rsidR="00BB5BCC">
        <w:rPr>
          <w:rFonts w:ascii="Arial" w:hAnsi="Arial" w:cs="Arial"/>
        </w:rPr>
        <w:br/>
      </w:r>
      <w:r w:rsidR="00BB5BCC">
        <w:rPr>
          <w:rFonts w:ascii="Arial" w:hAnsi="Arial" w:cs="Arial"/>
        </w:rPr>
        <w:br/>
      </w:r>
    </w:p>
    <w:p w:rsidR="00DB5113" w:rsidRPr="00012D89" w:rsidRDefault="00DB5113" w:rsidP="00E36EA7">
      <w:pPr>
        <w:pStyle w:val="ListParagraph"/>
        <w:numPr>
          <w:ilvl w:val="0"/>
          <w:numId w:val="33"/>
        </w:numPr>
        <w:shd w:val="clear" w:color="auto" w:fill="FFFFFF"/>
        <w:bidi w:val="0"/>
        <w:spacing w:after="150"/>
        <w:ind w:left="567" w:hanging="283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lastRenderedPageBreak/>
        <w:t>The most common chronic health problem of older adults is :</w:t>
      </w:r>
    </w:p>
    <w:p w:rsidR="00DB5113" w:rsidRPr="00012D89" w:rsidRDefault="00DB5113" w:rsidP="00E36EA7">
      <w:pPr>
        <w:pStyle w:val="ListParagraph"/>
        <w:numPr>
          <w:ilvl w:val="0"/>
          <w:numId w:val="17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  <w:rtl/>
        </w:rPr>
      </w:pPr>
      <w:r w:rsidRPr="00012D89">
        <w:rPr>
          <w:rFonts w:ascii="Arial" w:hAnsi="Arial" w:cs="Arial"/>
        </w:rPr>
        <w:t>Osteoporosis</w:t>
      </w:r>
      <w:r w:rsidRPr="00012D89">
        <w:rPr>
          <w:rFonts w:ascii="Arial" w:hAnsi="Arial" w:cs="Arial"/>
          <w:rtl/>
        </w:rPr>
        <w:t xml:space="preserve">   </w:t>
      </w:r>
    </w:p>
    <w:p w:rsidR="00DB5113" w:rsidRPr="00012D89" w:rsidRDefault="00DB5113" w:rsidP="00E36EA7">
      <w:pPr>
        <w:pStyle w:val="ListParagraph"/>
        <w:numPr>
          <w:ilvl w:val="0"/>
          <w:numId w:val="17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Hypertension</w:t>
      </w:r>
      <w:r w:rsidRPr="00012D89">
        <w:rPr>
          <w:rFonts w:ascii="Arial" w:hAnsi="Arial" w:cs="Arial"/>
          <w:rtl/>
        </w:rPr>
        <w:t xml:space="preserve">  </w:t>
      </w:r>
    </w:p>
    <w:p w:rsidR="00DB5113" w:rsidRPr="00012D89" w:rsidRDefault="00DB5113" w:rsidP="00E36EA7">
      <w:pPr>
        <w:pStyle w:val="ListParagraph"/>
        <w:numPr>
          <w:ilvl w:val="0"/>
          <w:numId w:val="17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  <w:rtl/>
        </w:rPr>
      </w:pPr>
      <w:r w:rsidRPr="00012D89">
        <w:rPr>
          <w:rFonts w:ascii="Arial" w:hAnsi="Arial" w:cs="Arial"/>
        </w:rPr>
        <w:t xml:space="preserve">Heart disease </w:t>
      </w:r>
      <w:r w:rsidRPr="00012D89">
        <w:rPr>
          <w:rFonts w:ascii="Arial" w:hAnsi="Arial" w:cs="Arial"/>
          <w:rtl/>
        </w:rPr>
        <w:t xml:space="preserve">    </w:t>
      </w:r>
    </w:p>
    <w:p w:rsidR="00DB5113" w:rsidRPr="00012D89" w:rsidRDefault="00DB5113" w:rsidP="00E36EA7">
      <w:pPr>
        <w:pStyle w:val="ListParagraph"/>
        <w:numPr>
          <w:ilvl w:val="0"/>
          <w:numId w:val="17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Arthritis</w:t>
      </w:r>
    </w:p>
    <w:p w:rsidR="001A7909" w:rsidRPr="00012D89" w:rsidRDefault="001A7909" w:rsidP="00E36EA7">
      <w:pPr>
        <w:pStyle w:val="ListParagraph"/>
        <w:numPr>
          <w:ilvl w:val="0"/>
          <w:numId w:val="33"/>
        </w:numPr>
        <w:shd w:val="clear" w:color="auto" w:fill="FFFFFF"/>
        <w:bidi w:val="0"/>
        <w:spacing w:after="150"/>
        <w:ind w:left="851" w:hanging="425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t>The nurse is talking with an elderly who says she has chronic constipation. What suggestion would probably be most helpful to the client:</w:t>
      </w:r>
    </w:p>
    <w:p w:rsidR="001A7909" w:rsidRPr="00012D89" w:rsidRDefault="001A7909" w:rsidP="00E36EA7">
      <w:pPr>
        <w:pStyle w:val="ListParagraph"/>
        <w:numPr>
          <w:ilvl w:val="0"/>
          <w:numId w:val="18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Eat large amounts of rice.</w:t>
      </w:r>
    </w:p>
    <w:p w:rsidR="001A7909" w:rsidRPr="00012D89" w:rsidRDefault="001A7909" w:rsidP="00E36EA7">
      <w:pPr>
        <w:pStyle w:val="ListParagraph"/>
        <w:numPr>
          <w:ilvl w:val="0"/>
          <w:numId w:val="18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  <w:u w:val="single"/>
        </w:rPr>
      </w:pPr>
      <w:r w:rsidRPr="00012D89">
        <w:rPr>
          <w:rFonts w:ascii="Arial" w:hAnsi="Arial" w:cs="Arial"/>
        </w:rPr>
        <w:t xml:space="preserve"> </w:t>
      </w:r>
      <w:r w:rsidRPr="00012D89">
        <w:rPr>
          <w:rFonts w:ascii="Arial" w:hAnsi="Arial" w:cs="Arial"/>
          <w:u w:val="single"/>
        </w:rPr>
        <w:t xml:space="preserve">Increase the amount of fruits and vegetables </w:t>
      </w:r>
    </w:p>
    <w:p w:rsidR="001A7909" w:rsidRPr="00012D89" w:rsidRDefault="001A7909" w:rsidP="00E36EA7">
      <w:pPr>
        <w:pStyle w:val="ListParagraph"/>
        <w:numPr>
          <w:ilvl w:val="0"/>
          <w:numId w:val="18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Ask the doctor for a prescription for a drug such as </w:t>
      </w:r>
      <w:proofErr w:type="spellStart"/>
      <w:r w:rsidRPr="00012D89">
        <w:rPr>
          <w:rFonts w:ascii="Arial" w:hAnsi="Arial" w:cs="Arial"/>
        </w:rPr>
        <w:t>diphenoxylate</w:t>
      </w:r>
      <w:proofErr w:type="spellEnd"/>
      <w:r w:rsidRPr="00012D89">
        <w:rPr>
          <w:rFonts w:ascii="Arial" w:hAnsi="Arial" w:cs="Arial"/>
        </w:rPr>
        <w:t xml:space="preserve"> hydrochloride and atropine sulfate (</w:t>
      </w:r>
      <w:proofErr w:type="spellStart"/>
      <w:r w:rsidRPr="00012D89">
        <w:rPr>
          <w:rFonts w:ascii="Arial" w:hAnsi="Arial" w:cs="Arial"/>
        </w:rPr>
        <w:t>Lomotil</w:t>
      </w:r>
      <w:proofErr w:type="spellEnd"/>
      <w:r w:rsidRPr="00012D89">
        <w:rPr>
          <w:rFonts w:ascii="Arial" w:hAnsi="Arial" w:cs="Arial"/>
        </w:rPr>
        <w:t>).</w:t>
      </w:r>
    </w:p>
    <w:p w:rsidR="00B91219" w:rsidRPr="00012D89" w:rsidRDefault="001A7909" w:rsidP="00E36EA7">
      <w:pPr>
        <w:pStyle w:val="ListParagraph"/>
        <w:numPr>
          <w:ilvl w:val="0"/>
          <w:numId w:val="18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Drink fluids only with meals.</w:t>
      </w:r>
    </w:p>
    <w:p w:rsidR="001A7909" w:rsidRPr="00012D89" w:rsidRDefault="00B91219" w:rsidP="00E36EA7">
      <w:pPr>
        <w:pStyle w:val="ListParagraph"/>
        <w:numPr>
          <w:ilvl w:val="0"/>
          <w:numId w:val="33"/>
        </w:numPr>
        <w:bidi w:val="0"/>
        <w:ind w:left="709" w:hanging="425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t>A</w:t>
      </w:r>
      <w:r w:rsidRPr="00012D89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012D89">
        <w:rPr>
          <w:rFonts w:ascii="Arial" w:hAnsi="Arial" w:cs="Arial"/>
          <w:b/>
          <w:bCs/>
        </w:rPr>
        <w:t>patient is admitted to the emergency department after sustaining abdominal injuries and a broken femur from a motor vehicle accident. The patient is pale, diaphoretic, and is not talking coherently. Vital signs upon admission are temperature= 36.3, heart rate= 130= beats/minute, respiratory rate = 34breaths/minute, blood pressure 50/40mmHg. The healthcare provider suspects which type of shock?</w:t>
      </w:r>
    </w:p>
    <w:p w:rsidR="00B91219" w:rsidRPr="00012D89" w:rsidRDefault="00B91219" w:rsidP="00E36EA7">
      <w:pPr>
        <w:pStyle w:val="ListParagraph"/>
        <w:numPr>
          <w:ilvl w:val="0"/>
          <w:numId w:val="20"/>
        </w:numPr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Cardiogenic </w:t>
      </w:r>
    </w:p>
    <w:p w:rsidR="00B91219" w:rsidRPr="00012D89" w:rsidRDefault="00B91219" w:rsidP="00E36EA7">
      <w:pPr>
        <w:pStyle w:val="ListParagraph"/>
        <w:numPr>
          <w:ilvl w:val="0"/>
          <w:numId w:val="20"/>
        </w:numPr>
        <w:bidi w:val="0"/>
        <w:ind w:left="993" w:hanging="284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Hypovolemic</w:t>
      </w:r>
    </w:p>
    <w:p w:rsidR="00B91219" w:rsidRDefault="00B91219" w:rsidP="00E36EA7">
      <w:pPr>
        <w:pStyle w:val="ListParagraph"/>
        <w:numPr>
          <w:ilvl w:val="0"/>
          <w:numId w:val="20"/>
        </w:numPr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Neurogenic</w:t>
      </w:r>
    </w:p>
    <w:p w:rsidR="00796938" w:rsidRPr="00796938" w:rsidRDefault="00B91219" w:rsidP="00E36EA7">
      <w:pPr>
        <w:pStyle w:val="ListParagraph"/>
        <w:numPr>
          <w:ilvl w:val="0"/>
          <w:numId w:val="20"/>
        </w:numPr>
        <w:bidi w:val="0"/>
        <w:ind w:left="993" w:hanging="284"/>
        <w:rPr>
          <w:rFonts w:ascii="Arial" w:hAnsi="Arial" w:cs="Arial"/>
        </w:rPr>
      </w:pPr>
      <w:r w:rsidRPr="00796938">
        <w:rPr>
          <w:rFonts w:ascii="Arial" w:hAnsi="Arial" w:cs="Arial"/>
        </w:rPr>
        <w:t>Anaphylactic</w:t>
      </w:r>
    </w:p>
    <w:p w:rsidR="00E72CDA" w:rsidRPr="00796938" w:rsidRDefault="00E72CDA" w:rsidP="00E36EA7">
      <w:pPr>
        <w:pStyle w:val="ListParagraph"/>
        <w:numPr>
          <w:ilvl w:val="0"/>
          <w:numId w:val="33"/>
        </w:numPr>
        <w:bidi w:val="0"/>
        <w:ind w:left="709" w:hanging="425"/>
        <w:rPr>
          <w:rFonts w:ascii="Arial" w:hAnsi="Arial"/>
        </w:rPr>
      </w:pPr>
      <w:r w:rsidRPr="00796938">
        <w:rPr>
          <w:rFonts w:ascii="Arial" w:hAnsi="Arial"/>
          <w:b/>
          <w:bCs/>
        </w:rPr>
        <w:t>What is an open fracture?</w:t>
      </w:r>
    </w:p>
    <w:p w:rsidR="00E72CDA" w:rsidRPr="00012D89" w:rsidRDefault="00E72CDA" w:rsidP="00E36EA7">
      <w:pPr>
        <w:pStyle w:val="ListParagraph"/>
        <w:numPr>
          <w:ilvl w:val="0"/>
          <w:numId w:val="21"/>
        </w:numPr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A fracture in which the bone ends can move around.</w:t>
      </w:r>
    </w:p>
    <w:p w:rsidR="00E72CDA" w:rsidRPr="00012D89" w:rsidRDefault="00E72CDA" w:rsidP="00E36EA7">
      <w:pPr>
        <w:pStyle w:val="ListParagraph"/>
        <w:numPr>
          <w:ilvl w:val="0"/>
          <w:numId w:val="21"/>
        </w:numPr>
        <w:bidi w:val="0"/>
        <w:ind w:left="993" w:hanging="284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A fracture in which the bone is exposed as the skin is broken.</w:t>
      </w:r>
    </w:p>
    <w:p w:rsidR="00E72CDA" w:rsidRDefault="00E72CDA" w:rsidP="00E36EA7">
      <w:pPr>
        <w:pStyle w:val="ListParagraph"/>
        <w:numPr>
          <w:ilvl w:val="0"/>
          <w:numId w:val="21"/>
        </w:numPr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A fracture which causes complications such as a punctured lung.</w:t>
      </w:r>
    </w:p>
    <w:p w:rsidR="00796938" w:rsidRDefault="00E72CDA" w:rsidP="00E36EA7">
      <w:pPr>
        <w:pStyle w:val="ListParagraph"/>
        <w:numPr>
          <w:ilvl w:val="0"/>
          <w:numId w:val="21"/>
        </w:numPr>
        <w:bidi w:val="0"/>
        <w:ind w:left="993" w:hanging="284"/>
        <w:rPr>
          <w:rFonts w:ascii="Arial" w:hAnsi="Arial" w:cs="Arial"/>
        </w:rPr>
      </w:pPr>
      <w:r w:rsidRPr="00796938">
        <w:rPr>
          <w:rFonts w:ascii="Arial" w:hAnsi="Arial" w:cs="Arial"/>
        </w:rPr>
        <w:t>A fracture in which the bone has bent and split.</w:t>
      </w:r>
    </w:p>
    <w:p w:rsidR="00E608F0" w:rsidRPr="00796938" w:rsidRDefault="00E608F0" w:rsidP="00E36EA7">
      <w:pPr>
        <w:pStyle w:val="ListParagraph"/>
        <w:numPr>
          <w:ilvl w:val="0"/>
          <w:numId w:val="33"/>
        </w:numPr>
        <w:bidi w:val="0"/>
        <w:ind w:left="709" w:hanging="425"/>
        <w:rPr>
          <w:rFonts w:ascii="Arial" w:hAnsi="Arial"/>
        </w:rPr>
      </w:pPr>
      <w:r w:rsidRPr="00796938">
        <w:rPr>
          <w:rFonts w:ascii="Arial" w:hAnsi="Arial"/>
          <w:b/>
          <w:bCs/>
        </w:rPr>
        <w:t xml:space="preserve">Some people are very allergic to insect bites and stings. This condition is called: </w:t>
      </w:r>
    </w:p>
    <w:p w:rsidR="00E608F0" w:rsidRPr="00012D89" w:rsidRDefault="00E608F0" w:rsidP="00E36EA7">
      <w:pPr>
        <w:pStyle w:val="ListParagraph"/>
        <w:numPr>
          <w:ilvl w:val="0"/>
          <w:numId w:val="22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 Septic shock </w:t>
      </w:r>
    </w:p>
    <w:p w:rsidR="00E608F0" w:rsidRPr="00012D89" w:rsidRDefault="00E608F0" w:rsidP="00E36EA7">
      <w:pPr>
        <w:pStyle w:val="ListParagraph"/>
        <w:numPr>
          <w:ilvl w:val="0"/>
          <w:numId w:val="22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Cardiac arrest </w:t>
      </w:r>
    </w:p>
    <w:p w:rsidR="00E608F0" w:rsidRPr="00012D89" w:rsidRDefault="00E608F0" w:rsidP="00E36EA7">
      <w:pPr>
        <w:pStyle w:val="ListParagraph"/>
        <w:numPr>
          <w:ilvl w:val="0"/>
          <w:numId w:val="22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Toxic shock syndrome </w:t>
      </w:r>
    </w:p>
    <w:p w:rsidR="00404481" w:rsidRPr="00012D89" w:rsidRDefault="00E608F0" w:rsidP="00E36EA7">
      <w:pPr>
        <w:pStyle w:val="ListParagraph"/>
        <w:numPr>
          <w:ilvl w:val="0"/>
          <w:numId w:val="22"/>
        </w:numPr>
        <w:tabs>
          <w:tab w:val="clear" w:pos="720"/>
          <w:tab w:val="num" w:pos="993"/>
        </w:tabs>
        <w:bidi w:val="0"/>
        <w:ind w:left="993" w:hanging="284"/>
        <w:rPr>
          <w:rFonts w:ascii="Arial" w:hAnsi="Arial" w:cs="Arial"/>
          <w:lang w:bidi="ar-EG"/>
        </w:rPr>
      </w:pPr>
      <w:r w:rsidRPr="00012D89">
        <w:rPr>
          <w:rFonts w:ascii="Arial" w:hAnsi="Arial" w:cs="Arial"/>
          <w:u w:val="single"/>
        </w:rPr>
        <w:t>Anaphylactic shock</w:t>
      </w:r>
    </w:p>
    <w:p w:rsidR="00027FDF" w:rsidRPr="00012D89" w:rsidRDefault="00027FDF" w:rsidP="00927FE8">
      <w:pPr>
        <w:pStyle w:val="ListParagraph"/>
        <w:numPr>
          <w:ilvl w:val="0"/>
          <w:numId w:val="33"/>
        </w:numPr>
        <w:bidi w:val="0"/>
        <w:ind w:left="709" w:hanging="425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t xml:space="preserve">When caring for a client in </w:t>
      </w:r>
      <w:r w:rsidR="00927FE8">
        <w:rPr>
          <w:rFonts w:ascii="Arial" w:hAnsi="Arial" w:cs="Arial"/>
          <w:b/>
          <w:bCs/>
        </w:rPr>
        <w:t>hypovolemic</w:t>
      </w:r>
      <w:r w:rsidRPr="00012D89">
        <w:rPr>
          <w:rFonts w:ascii="Arial" w:hAnsi="Arial" w:cs="Arial"/>
          <w:b/>
          <w:bCs/>
        </w:rPr>
        <w:t xml:space="preserve"> shock, how should the nurse position the client? </w:t>
      </w:r>
    </w:p>
    <w:p w:rsidR="00027FDF" w:rsidRPr="00012D89" w:rsidRDefault="00027FDF" w:rsidP="00E36EA7">
      <w:pPr>
        <w:pStyle w:val="ListParagraph"/>
        <w:numPr>
          <w:ilvl w:val="0"/>
          <w:numId w:val="23"/>
        </w:numPr>
        <w:bidi w:val="0"/>
        <w:ind w:left="1134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 xml:space="preserve">Flat in bed with legs elevated </w:t>
      </w:r>
    </w:p>
    <w:p w:rsidR="00027FDF" w:rsidRPr="00012D89" w:rsidRDefault="00027FDF" w:rsidP="00E36EA7">
      <w:pPr>
        <w:pStyle w:val="ListParagraph"/>
        <w:numPr>
          <w:ilvl w:val="0"/>
          <w:numId w:val="23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Flat in bed </w:t>
      </w:r>
    </w:p>
    <w:p w:rsidR="00027FDF" w:rsidRPr="00012D89" w:rsidRDefault="00027FDF" w:rsidP="00E36EA7">
      <w:pPr>
        <w:pStyle w:val="ListParagraph"/>
        <w:numPr>
          <w:ilvl w:val="0"/>
          <w:numId w:val="23"/>
        </w:numPr>
        <w:bidi w:val="0"/>
        <w:ind w:left="1134" w:hanging="283"/>
        <w:rPr>
          <w:rFonts w:ascii="Arial" w:hAnsi="Arial" w:cs="Arial"/>
        </w:rPr>
      </w:pPr>
      <w:proofErr w:type="spellStart"/>
      <w:r w:rsidRPr="00012D89">
        <w:rPr>
          <w:rFonts w:ascii="Arial" w:hAnsi="Arial" w:cs="Arial"/>
        </w:rPr>
        <w:t>Trendelenburg</w:t>
      </w:r>
      <w:proofErr w:type="spellEnd"/>
      <w:r w:rsidRPr="00012D89">
        <w:rPr>
          <w:rFonts w:ascii="Arial" w:hAnsi="Arial" w:cs="Arial"/>
        </w:rPr>
        <w:t xml:space="preserve"> position </w:t>
      </w:r>
    </w:p>
    <w:p w:rsidR="00BE17EC" w:rsidRPr="00012D89" w:rsidRDefault="00027FDF" w:rsidP="00E36EA7">
      <w:pPr>
        <w:pStyle w:val="ListParagraph"/>
        <w:numPr>
          <w:ilvl w:val="0"/>
          <w:numId w:val="23"/>
        </w:numPr>
        <w:bidi w:val="0"/>
        <w:ind w:left="1134" w:hanging="283"/>
        <w:rPr>
          <w:rFonts w:ascii="Arial" w:hAnsi="Arial" w:cs="Arial"/>
          <w:lang w:bidi="ar-EG"/>
        </w:rPr>
      </w:pPr>
      <w:r w:rsidRPr="00012D89">
        <w:rPr>
          <w:rFonts w:ascii="Arial" w:hAnsi="Arial" w:cs="Arial"/>
        </w:rPr>
        <w:t>Semi-sitting position</w:t>
      </w:r>
    </w:p>
    <w:p w:rsidR="007761AD" w:rsidRPr="00012D89" w:rsidRDefault="007761AD" w:rsidP="00E36EA7">
      <w:pPr>
        <w:pStyle w:val="ListParagraph"/>
        <w:numPr>
          <w:ilvl w:val="0"/>
          <w:numId w:val="33"/>
        </w:numPr>
        <w:bidi w:val="0"/>
        <w:ind w:left="709" w:hanging="425"/>
        <w:rPr>
          <w:rFonts w:ascii="Arial" w:hAnsi="Arial" w:cs="Arial"/>
          <w:lang w:bidi="ar-EG"/>
        </w:rPr>
      </w:pPr>
      <w:r w:rsidRPr="00012D89">
        <w:rPr>
          <w:rFonts w:ascii="Arial" w:hAnsi="Arial" w:cs="Arial"/>
          <w:b/>
          <w:bCs/>
        </w:rPr>
        <w:t>…………..is a life threatening disorder caused by a bacterium, a virus, or a fungus in the bloodstream and leading to impaired cellular functioning and altered hemodynamic status.</w:t>
      </w:r>
    </w:p>
    <w:p w:rsidR="00A94ED9" w:rsidRPr="00012D89" w:rsidRDefault="00A94ED9" w:rsidP="00E36EA7">
      <w:pPr>
        <w:pStyle w:val="ListParagraph"/>
        <w:numPr>
          <w:ilvl w:val="0"/>
          <w:numId w:val="24"/>
        </w:numPr>
        <w:bidi w:val="0"/>
        <w:ind w:left="1134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Septic shock</w:t>
      </w:r>
    </w:p>
    <w:p w:rsidR="00A94ED9" w:rsidRPr="00012D89" w:rsidRDefault="00A94ED9" w:rsidP="00E36EA7">
      <w:pPr>
        <w:pStyle w:val="ListParagraph"/>
        <w:numPr>
          <w:ilvl w:val="0"/>
          <w:numId w:val="24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Cardiogenic shock</w:t>
      </w:r>
    </w:p>
    <w:p w:rsidR="00A94ED9" w:rsidRPr="00012D89" w:rsidRDefault="00A94ED9" w:rsidP="00E36EA7">
      <w:pPr>
        <w:pStyle w:val="ListParagraph"/>
        <w:numPr>
          <w:ilvl w:val="0"/>
          <w:numId w:val="24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Hypovolemic shock</w:t>
      </w:r>
    </w:p>
    <w:p w:rsidR="00A94ED9" w:rsidRPr="00012D89" w:rsidRDefault="00A94ED9" w:rsidP="00E36EA7">
      <w:pPr>
        <w:pStyle w:val="ListParagraph"/>
        <w:numPr>
          <w:ilvl w:val="0"/>
          <w:numId w:val="24"/>
        </w:numPr>
        <w:bidi w:val="0"/>
        <w:ind w:left="1134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None of the above </w:t>
      </w:r>
      <w:r w:rsidR="00796938">
        <w:rPr>
          <w:rFonts w:ascii="Arial" w:hAnsi="Arial" w:cs="Arial"/>
        </w:rPr>
        <w:br/>
      </w:r>
    </w:p>
    <w:p w:rsidR="00FF15C5" w:rsidRPr="00012D89" w:rsidRDefault="00FF15C5" w:rsidP="00E36EA7">
      <w:pPr>
        <w:pStyle w:val="ListParagraph"/>
        <w:numPr>
          <w:ilvl w:val="0"/>
          <w:numId w:val="33"/>
        </w:numPr>
        <w:bidi w:val="0"/>
        <w:ind w:left="567" w:hanging="283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lastRenderedPageBreak/>
        <w:t>Which of the following is an immediate threat to life during acute anaphylaxis?</w:t>
      </w:r>
    </w:p>
    <w:p w:rsidR="00FF15C5" w:rsidRPr="00012D89" w:rsidRDefault="00FF15C5" w:rsidP="00E36EA7">
      <w:pPr>
        <w:pStyle w:val="ListParagraph"/>
        <w:numPr>
          <w:ilvl w:val="0"/>
          <w:numId w:val="25"/>
        </w:numPr>
        <w:tabs>
          <w:tab w:val="right" w:pos="993"/>
        </w:tabs>
        <w:bidi w:val="0"/>
        <w:ind w:left="993" w:hanging="283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color w:val="2E2E2E"/>
          <w:bdr w:val="none" w:sz="0" w:space="0" w:color="auto" w:frame="1"/>
        </w:rPr>
        <w:t>Hypotension</w:t>
      </w:r>
    </w:p>
    <w:p w:rsidR="00FF15C5" w:rsidRPr="00012D89" w:rsidRDefault="00FF15C5" w:rsidP="00E36EA7">
      <w:pPr>
        <w:pStyle w:val="ListParagraph"/>
        <w:numPr>
          <w:ilvl w:val="0"/>
          <w:numId w:val="25"/>
        </w:numPr>
        <w:tabs>
          <w:tab w:val="right" w:pos="993"/>
        </w:tabs>
        <w:bidi w:val="0"/>
        <w:ind w:left="993" w:hanging="283"/>
        <w:rPr>
          <w:rFonts w:ascii="Arial" w:hAnsi="Arial" w:cs="Arial"/>
          <w:color w:val="2E2E2E"/>
          <w:bdr w:val="none" w:sz="0" w:space="0" w:color="auto" w:frame="1"/>
        </w:rPr>
      </w:pPr>
      <w:r w:rsidRPr="00012D89">
        <w:rPr>
          <w:rFonts w:ascii="Arial" w:hAnsi="Arial" w:cs="Arial"/>
          <w:color w:val="2E2E2E"/>
          <w:bdr w:val="none" w:sz="0" w:space="0" w:color="auto" w:frame="1"/>
        </w:rPr>
        <w:t xml:space="preserve">Itching </w:t>
      </w:r>
    </w:p>
    <w:p w:rsidR="00FF15C5" w:rsidRPr="00012D89" w:rsidRDefault="00FF15C5" w:rsidP="00E36EA7">
      <w:pPr>
        <w:pStyle w:val="ListParagraph"/>
        <w:numPr>
          <w:ilvl w:val="0"/>
          <w:numId w:val="25"/>
        </w:numPr>
        <w:tabs>
          <w:tab w:val="right" w:pos="993"/>
        </w:tabs>
        <w:bidi w:val="0"/>
        <w:ind w:left="993" w:hanging="283"/>
        <w:rPr>
          <w:rFonts w:ascii="Arial" w:hAnsi="Arial" w:cs="Arial"/>
          <w:color w:val="2E2E2E"/>
          <w:u w:val="single"/>
          <w:bdr w:val="none" w:sz="0" w:space="0" w:color="auto" w:frame="1"/>
        </w:rPr>
      </w:pPr>
      <w:r w:rsidRPr="00012D89">
        <w:rPr>
          <w:rFonts w:ascii="Arial" w:hAnsi="Arial" w:cs="Arial"/>
          <w:color w:val="2E2E2E"/>
          <w:u w:val="single"/>
          <w:bdr w:val="none" w:sz="0" w:space="0" w:color="auto" w:frame="1"/>
        </w:rPr>
        <w:t>Airway Obstruction</w:t>
      </w:r>
    </w:p>
    <w:p w:rsidR="00FF15C5" w:rsidRPr="00012D89" w:rsidRDefault="00FF15C5" w:rsidP="00E36EA7">
      <w:pPr>
        <w:numPr>
          <w:ilvl w:val="0"/>
          <w:numId w:val="25"/>
        </w:numPr>
        <w:shd w:val="clear" w:color="auto" w:fill="FFFFFF"/>
        <w:tabs>
          <w:tab w:val="right" w:pos="993"/>
        </w:tabs>
        <w:spacing w:after="0" w:line="240" w:lineRule="auto"/>
        <w:ind w:left="993" w:hanging="283"/>
        <w:textAlignment w:val="baseline"/>
        <w:rPr>
          <w:rFonts w:ascii="Arial" w:hAnsi="Arial"/>
          <w:color w:val="2E2E2E"/>
          <w:sz w:val="24"/>
          <w:szCs w:val="24"/>
        </w:rPr>
      </w:pPr>
      <w:r w:rsidRPr="00012D89">
        <w:rPr>
          <w:rFonts w:ascii="Arial" w:hAnsi="Arial"/>
          <w:color w:val="2E2E2E"/>
          <w:sz w:val="24"/>
          <w:szCs w:val="24"/>
          <w:bdr w:val="none" w:sz="0" w:space="0" w:color="auto" w:frame="1"/>
        </w:rPr>
        <w:t>Tachycardia</w:t>
      </w:r>
    </w:p>
    <w:p w:rsidR="00AA759F" w:rsidRPr="00012D89" w:rsidRDefault="00AA759F" w:rsidP="00E36EA7">
      <w:pPr>
        <w:pStyle w:val="ListParagraph"/>
        <w:numPr>
          <w:ilvl w:val="0"/>
          <w:numId w:val="33"/>
        </w:numPr>
        <w:bidi w:val="0"/>
        <w:ind w:left="567" w:hanging="283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t>……. is restoration of displaced bone fragments to their normal anatomical position.</w:t>
      </w:r>
    </w:p>
    <w:p w:rsidR="00AA759F" w:rsidRPr="00012D89" w:rsidRDefault="00AA759F" w:rsidP="00E36EA7">
      <w:pPr>
        <w:pStyle w:val="ListParagraph"/>
        <w:numPr>
          <w:ilvl w:val="0"/>
          <w:numId w:val="26"/>
        </w:numPr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Rehabilitation</w:t>
      </w:r>
    </w:p>
    <w:p w:rsidR="00AA759F" w:rsidRPr="00012D89" w:rsidRDefault="00AA759F" w:rsidP="00E36EA7">
      <w:pPr>
        <w:pStyle w:val="ListParagraph"/>
        <w:numPr>
          <w:ilvl w:val="0"/>
          <w:numId w:val="26"/>
        </w:numPr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Immobilization</w:t>
      </w:r>
    </w:p>
    <w:p w:rsidR="00AA759F" w:rsidRPr="00012D89" w:rsidRDefault="00AA759F" w:rsidP="00E36EA7">
      <w:pPr>
        <w:pStyle w:val="ListParagraph"/>
        <w:numPr>
          <w:ilvl w:val="0"/>
          <w:numId w:val="26"/>
        </w:numPr>
        <w:bidi w:val="0"/>
        <w:ind w:left="993" w:hanging="284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Reduction</w:t>
      </w:r>
    </w:p>
    <w:p w:rsidR="009723B4" w:rsidRPr="00012D89" w:rsidRDefault="00AA759F" w:rsidP="00E36EA7">
      <w:pPr>
        <w:pStyle w:val="ListParagraph"/>
        <w:numPr>
          <w:ilvl w:val="0"/>
          <w:numId w:val="26"/>
        </w:numPr>
        <w:bidi w:val="0"/>
        <w:ind w:left="993" w:hanging="284"/>
        <w:rPr>
          <w:rFonts w:ascii="Arial" w:hAnsi="Arial" w:cs="Arial"/>
        </w:rPr>
      </w:pPr>
      <w:r w:rsidRPr="00012D89">
        <w:rPr>
          <w:rFonts w:ascii="Arial" w:hAnsi="Arial" w:cs="Arial"/>
        </w:rPr>
        <w:t>Delayed union</w:t>
      </w:r>
    </w:p>
    <w:p w:rsidR="004D5C14" w:rsidRPr="00012D89" w:rsidRDefault="004D5C14" w:rsidP="00E36EA7">
      <w:pPr>
        <w:pStyle w:val="ListParagraph"/>
        <w:numPr>
          <w:ilvl w:val="0"/>
          <w:numId w:val="33"/>
        </w:numPr>
        <w:bidi w:val="0"/>
        <w:ind w:left="567" w:hanging="283"/>
        <w:rPr>
          <w:rFonts w:ascii="Arial" w:hAnsi="Arial" w:cs="Arial"/>
          <w:b/>
          <w:bCs/>
        </w:rPr>
      </w:pPr>
      <w:r w:rsidRPr="00012D89">
        <w:rPr>
          <w:rFonts w:ascii="Arial" w:hAnsi="Arial" w:cs="Arial"/>
          <w:b/>
          <w:bCs/>
        </w:rPr>
        <w:t xml:space="preserve">Which should be part of your care for a severely bleeding open wound? </w:t>
      </w:r>
    </w:p>
    <w:p w:rsidR="004D5C14" w:rsidRPr="00012D89" w:rsidRDefault="004D5C14" w:rsidP="00E36EA7">
      <w:pPr>
        <w:pStyle w:val="ListParagraph"/>
        <w:numPr>
          <w:ilvl w:val="0"/>
          <w:numId w:val="27"/>
        </w:numPr>
        <w:bidi w:val="0"/>
        <w:ind w:left="993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Allow the wound to bleed in order to minimize infection. </w:t>
      </w:r>
    </w:p>
    <w:p w:rsidR="004D5C14" w:rsidRPr="00012D89" w:rsidRDefault="004D5C14" w:rsidP="00E36EA7">
      <w:pPr>
        <w:pStyle w:val="ListParagraph"/>
        <w:numPr>
          <w:ilvl w:val="0"/>
          <w:numId w:val="27"/>
        </w:numPr>
        <w:bidi w:val="0"/>
        <w:ind w:left="993" w:hanging="28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 xml:space="preserve">Apply direct pressure and elevate the injured area. (If no broken bones) </w:t>
      </w:r>
    </w:p>
    <w:p w:rsidR="004D5C14" w:rsidRPr="00012D89" w:rsidRDefault="004D5C14" w:rsidP="00E36EA7">
      <w:pPr>
        <w:pStyle w:val="ListParagraph"/>
        <w:numPr>
          <w:ilvl w:val="0"/>
          <w:numId w:val="27"/>
        </w:numPr>
        <w:bidi w:val="0"/>
        <w:ind w:left="993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Use a tourniquet to stop all blood flow. </w:t>
      </w:r>
    </w:p>
    <w:p w:rsidR="00FF15C5" w:rsidRPr="00012D89" w:rsidRDefault="004D5C14" w:rsidP="00E36EA7">
      <w:pPr>
        <w:pStyle w:val="ListParagraph"/>
        <w:numPr>
          <w:ilvl w:val="0"/>
          <w:numId w:val="27"/>
        </w:numPr>
        <w:bidi w:val="0"/>
        <w:ind w:left="993" w:hanging="283"/>
        <w:rPr>
          <w:rFonts w:ascii="Arial" w:hAnsi="Arial" w:cs="Arial"/>
        </w:rPr>
      </w:pPr>
      <w:r w:rsidRPr="00012D89">
        <w:rPr>
          <w:rFonts w:ascii="Arial" w:hAnsi="Arial" w:cs="Arial"/>
        </w:rPr>
        <w:t>Both b and c</w:t>
      </w:r>
    </w:p>
    <w:p w:rsidR="00223FF2" w:rsidRPr="00012D89" w:rsidRDefault="00223FF2" w:rsidP="00E36EA7">
      <w:pPr>
        <w:pStyle w:val="ListParagraph"/>
        <w:numPr>
          <w:ilvl w:val="0"/>
          <w:numId w:val="33"/>
        </w:numPr>
        <w:bidi w:val="0"/>
        <w:ind w:left="567" w:hanging="283"/>
        <w:rPr>
          <w:rFonts w:ascii="Arial" w:hAnsi="Arial" w:cs="Arial"/>
        </w:rPr>
      </w:pPr>
      <w:r w:rsidRPr="00012D89">
        <w:rPr>
          <w:rFonts w:ascii="Arial" w:hAnsi="Arial" w:cs="Arial"/>
          <w:b/>
          <w:bCs/>
        </w:rPr>
        <w:t>………..</w:t>
      </w:r>
      <w:r w:rsidRPr="00012D89">
        <w:rPr>
          <w:rFonts w:ascii="Arial" w:hAnsi="Arial" w:cs="Arial"/>
        </w:rPr>
        <w:t xml:space="preserve"> </w:t>
      </w:r>
      <w:proofErr w:type="gramStart"/>
      <w:r w:rsidR="007A30CF" w:rsidRPr="00012D89">
        <w:rPr>
          <w:rFonts w:ascii="Arial" w:hAnsi="Arial" w:cs="Arial"/>
          <w:b/>
          <w:bCs/>
        </w:rPr>
        <w:t>is</w:t>
      </w:r>
      <w:proofErr w:type="gramEnd"/>
      <w:r w:rsidR="007A30CF" w:rsidRPr="00012D89">
        <w:rPr>
          <w:rFonts w:ascii="Arial" w:hAnsi="Arial" w:cs="Arial"/>
          <w:b/>
          <w:bCs/>
        </w:rPr>
        <w:t xml:space="preserve"> an i</w:t>
      </w:r>
      <w:r w:rsidRPr="00012D89">
        <w:rPr>
          <w:rFonts w:ascii="Arial" w:hAnsi="Arial" w:cs="Arial"/>
          <w:b/>
          <w:bCs/>
        </w:rPr>
        <w:t>ncomplete fracture in which one side of the bone is broken and the other side is bent, usually occur in older adult and in young children.</w:t>
      </w:r>
    </w:p>
    <w:p w:rsidR="00223FF2" w:rsidRPr="00012D89" w:rsidRDefault="00223FF2" w:rsidP="00E36EA7">
      <w:pPr>
        <w:pStyle w:val="ListParagraph"/>
        <w:numPr>
          <w:ilvl w:val="0"/>
          <w:numId w:val="28"/>
        </w:numPr>
        <w:bidi w:val="0"/>
        <w:ind w:left="1134" w:hanging="425"/>
        <w:rPr>
          <w:rFonts w:ascii="Arial" w:hAnsi="Arial" w:cs="Arial"/>
        </w:rPr>
      </w:pPr>
      <w:r w:rsidRPr="00012D89">
        <w:rPr>
          <w:rFonts w:ascii="Arial" w:hAnsi="Arial" w:cs="Arial"/>
        </w:rPr>
        <w:t>Comminuted fracture</w:t>
      </w:r>
    </w:p>
    <w:p w:rsidR="00223FF2" w:rsidRPr="00012D89" w:rsidRDefault="00223FF2" w:rsidP="00E36EA7">
      <w:pPr>
        <w:pStyle w:val="ListParagraph"/>
        <w:numPr>
          <w:ilvl w:val="0"/>
          <w:numId w:val="28"/>
        </w:numPr>
        <w:bidi w:val="0"/>
        <w:ind w:left="1134" w:hanging="425"/>
        <w:rPr>
          <w:rFonts w:ascii="Arial" w:hAnsi="Arial" w:cs="Arial"/>
        </w:rPr>
      </w:pPr>
      <w:r w:rsidRPr="00012D89">
        <w:rPr>
          <w:rFonts w:ascii="Arial" w:hAnsi="Arial" w:cs="Arial"/>
        </w:rPr>
        <w:t>Displaced fracture</w:t>
      </w:r>
    </w:p>
    <w:p w:rsidR="00223FF2" w:rsidRDefault="00223FF2" w:rsidP="00E36EA7">
      <w:pPr>
        <w:pStyle w:val="ListParagraph"/>
        <w:numPr>
          <w:ilvl w:val="0"/>
          <w:numId w:val="28"/>
        </w:numPr>
        <w:bidi w:val="0"/>
        <w:ind w:left="1134" w:hanging="425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Greenstick fracture</w:t>
      </w:r>
    </w:p>
    <w:p w:rsidR="005738B0" w:rsidRPr="005738B0" w:rsidRDefault="00223FF2" w:rsidP="00E36EA7">
      <w:pPr>
        <w:pStyle w:val="ListParagraph"/>
        <w:numPr>
          <w:ilvl w:val="0"/>
          <w:numId w:val="28"/>
        </w:numPr>
        <w:bidi w:val="0"/>
        <w:ind w:left="1134" w:hanging="425"/>
        <w:rPr>
          <w:rFonts w:ascii="Arial" w:hAnsi="Arial" w:cs="Arial"/>
          <w:u w:val="single"/>
        </w:rPr>
      </w:pPr>
      <w:r w:rsidRPr="005738B0">
        <w:rPr>
          <w:rFonts w:ascii="Arial" w:hAnsi="Arial" w:cs="Arial"/>
        </w:rPr>
        <w:t>Pathological fracture</w:t>
      </w:r>
    </w:p>
    <w:p w:rsidR="004E4390" w:rsidRPr="005738B0" w:rsidRDefault="004E4390" w:rsidP="00E36EA7">
      <w:pPr>
        <w:pStyle w:val="ListParagraph"/>
        <w:numPr>
          <w:ilvl w:val="0"/>
          <w:numId w:val="33"/>
        </w:numPr>
        <w:bidi w:val="0"/>
        <w:ind w:left="709" w:hanging="425"/>
        <w:rPr>
          <w:rFonts w:ascii="Arial" w:hAnsi="Arial"/>
          <w:u w:val="single"/>
        </w:rPr>
      </w:pPr>
      <w:r w:rsidRPr="005738B0">
        <w:rPr>
          <w:rFonts w:ascii="Arial" w:hAnsi="Arial"/>
          <w:b/>
          <w:bCs/>
        </w:rPr>
        <w:t xml:space="preserve">Which symptoms would indicate internal bleeding? </w:t>
      </w:r>
    </w:p>
    <w:p w:rsidR="004E4390" w:rsidRPr="00012D89" w:rsidRDefault="004E4390" w:rsidP="00E36EA7">
      <w:pPr>
        <w:pStyle w:val="ListParagraph"/>
        <w:numPr>
          <w:ilvl w:val="0"/>
          <w:numId w:val="29"/>
        </w:numPr>
        <w:bidi w:val="0"/>
        <w:ind w:left="99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Rapid weak pulse, Excessive thirst. </w:t>
      </w:r>
    </w:p>
    <w:p w:rsidR="004E4390" w:rsidRPr="00012D89" w:rsidRDefault="004E4390" w:rsidP="00E36EA7">
      <w:pPr>
        <w:pStyle w:val="ListParagraph"/>
        <w:numPr>
          <w:ilvl w:val="0"/>
          <w:numId w:val="29"/>
        </w:numPr>
        <w:bidi w:val="0"/>
        <w:ind w:left="99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Skin that feels cool or moist, or looks pale or bluish. </w:t>
      </w:r>
    </w:p>
    <w:p w:rsidR="004E4390" w:rsidRPr="00012D89" w:rsidRDefault="004E4390" w:rsidP="00E36EA7">
      <w:pPr>
        <w:pStyle w:val="ListParagraph"/>
        <w:numPr>
          <w:ilvl w:val="0"/>
          <w:numId w:val="29"/>
        </w:numPr>
        <w:bidi w:val="0"/>
        <w:ind w:left="993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Tender, swollen, bruised, or hard areas of his body, such as the abdomen. </w:t>
      </w:r>
    </w:p>
    <w:p w:rsidR="00E72CDA" w:rsidRPr="00012D89" w:rsidRDefault="004E4390" w:rsidP="00E36EA7">
      <w:pPr>
        <w:pStyle w:val="ListParagraph"/>
        <w:numPr>
          <w:ilvl w:val="0"/>
          <w:numId w:val="29"/>
        </w:numPr>
        <w:bidi w:val="0"/>
        <w:ind w:left="993"/>
        <w:rPr>
          <w:rFonts w:ascii="Arial" w:hAnsi="Arial" w:cs="Arial"/>
          <w:u w:val="single"/>
        </w:rPr>
      </w:pPr>
      <w:r w:rsidRPr="00012D89">
        <w:rPr>
          <w:rFonts w:ascii="Arial" w:hAnsi="Arial" w:cs="Arial"/>
          <w:u w:val="single"/>
        </w:rPr>
        <w:t>All of the above</w:t>
      </w:r>
    </w:p>
    <w:p w:rsidR="00B1570A" w:rsidRDefault="00B1570A" w:rsidP="00285BE7">
      <w:pPr>
        <w:tabs>
          <w:tab w:val="left" w:pos="360"/>
        </w:tabs>
        <w:spacing w:after="0" w:line="240" w:lineRule="auto"/>
        <w:ind w:left="360" w:right="-1054" w:hanging="360"/>
        <w:rPr>
          <w:rFonts w:ascii="Arial" w:hAnsi="Arial"/>
          <w:b/>
          <w:bCs/>
          <w:color w:val="000000"/>
          <w:sz w:val="24"/>
          <w:szCs w:val="24"/>
          <w:u w:val="single"/>
        </w:rPr>
      </w:pPr>
    </w:p>
    <w:p w:rsidR="00EF45EC" w:rsidRPr="00012D89" w:rsidRDefault="00EF45EC" w:rsidP="0049791F">
      <w:pPr>
        <w:tabs>
          <w:tab w:val="left" w:pos="360"/>
        </w:tabs>
        <w:spacing w:after="0" w:line="240" w:lineRule="auto"/>
        <w:ind w:left="360" w:right="-1054" w:hanging="360"/>
        <w:rPr>
          <w:rFonts w:ascii="Arial" w:hAnsi="Arial"/>
          <w:sz w:val="24"/>
          <w:szCs w:val="24"/>
          <w:u w:val="single"/>
          <w:lang w:bidi="ar-EG"/>
        </w:rPr>
      </w:pPr>
      <w:r w:rsidRPr="00012D89">
        <w:rPr>
          <w:rFonts w:ascii="Arial" w:hAnsi="Arial"/>
          <w:b/>
          <w:bCs/>
          <w:color w:val="000000"/>
          <w:sz w:val="24"/>
          <w:szCs w:val="24"/>
          <w:u w:val="single"/>
        </w:rPr>
        <w:t>II True (</w:t>
      </w:r>
      <w:r w:rsidR="00285BE7" w:rsidRPr="00012D89">
        <w:rPr>
          <w:rFonts w:ascii="Arial" w:hAnsi="Arial"/>
          <w:b/>
          <w:bCs/>
          <w:color w:val="000000"/>
          <w:sz w:val="24"/>
          <w:szCs w:val="24"/>
          <w:u w:val="single"/>
        </w:rPr>
        <w:t>T</w:t>
      </w:r>
      <w:r w:rsidRPr="00012D89">
        <w:rPr>
          <w:rFonts w:ascii="Arial" w:hAnsi="Arial"/>
          <w:b/>
          <w:bCs/>
          <w:color w:val="000000"/>
          <w:sz w:val="24"/>
          <w:szCs w:val="24"/>
          <w:u w:val="single"/>
        </w:rPr>
        <w:t>) or false (</w:t>
      </w:r>
      <w:r w:rsidR="00285BE7" w:rsidRPr="00012D89">
        <w:rPr>
          <w:rFonts w:ascii="Arial" w:hAnsi="Arial"/>
          <w:b/>
          <w:bCs/>
          <w:color w:val="000000"/>
          <w:sz w:val="24"/>
          <w:szCs w:val="24"/>
          <w:u w:val="single"/>
        </w:rPr>
        <w:t>F</w:t>
      </w:r>
      <w:r w:rsidRPr="00012D89">
        <w:rPr>
          <w:rFonts w:ascii="Arial" w:hAnsi="Arial"/>
          <w:b/>
          <w:bCs/>
          <w:color w:val="000000"/>
          <w:sz w:val="24"/>
          <w:szCs w:val="24"/>
          <w:u w:val="single"/>
        </w:rPr>
        <w:t xml:space="preserve">) questions                                                        </w:t>
      </w:r>
      <w:r w:rsidRPr="00012D89">
        <w:rPr>
          <w:rFonts w:ascii="Arial" w:hAnsi="Arial"/>
          <w:b/>
          <w:bCs/>
          <w:sz w:val="24"/>
          <w:szCs w:val="24"/>
          <w:u w:val="single"/>
        </w:rPr>
        <w:t>(</w:t>
      </w:r>
      <w:r w:rsidR="0049791F">
        <w:rPr>
          <w:rFonts w:ascii="Arial" w:hAnsi="Arial"/>
          <w:b/>
          <w:bCs/>
          <w:sz w:val="24"/>
          <w:szCs w:val="24"/>
          <w:u w:val="single"/>
        </w:rPr>
        <w:t>1</w:t>
      </w:r>
      <w:bookmarkStart w:id="0" w:name="_GoBack"/>
      <w:bookmarkEnd w:id="0"/>
      <w:r w:rsidR="00285BE7" w:rsidRPr="00012D89">
        <w:rPr>
          <w:rFonts w:ascii="Arial" w:hAnsi="Arial"/>
          <w:b/>
          <w:bCs/>
          <w:sz w:val="24"/>
          <w:szCs w:val="24"/>
          <w:u w:val="single"/>
        </w:rPr>
        <w:t>0</w:t>
      </w:r>
      <w:r w:rsidRPr="00012D89">
        <w:rPr>
          <w:rFonts w:ascii="Arial" w:hAnsi="Arial"/>
          <w:b/>
          <w:bCs/>
          <w:sz w:val="24"/>
          <w:szCs w:val="24"/>
          <w:u w:val="single"/>
        </w:rPr>
        <w:t>Marks)</w:t>
      </w:r>
    </w:p>
    <w:p w:rsidR="009B68B9" w:rsidRPr="00012D89" w:rsidRDefault="009B68B9" w:rsidP="00E36EA7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>Ecchymosis is a redness of the skin. (F)</w:t>
      </w:r>
    </w:p>
    <w:p w:rsidR="009B68B9" w:rsidRPr="00012D89" w:rsidRDefault="009B68B9" w:rsidP="00E36EA7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Hemoglobin values in men is14 - </w:t>
      </w:r>
      <w:smartTag w:uri="urn:schemas-microsoft-com:office:smarttags" w:element="metricconverter">
        <w:smartTagPr>
          <w:attr w:name="ProductID" w:val="18 gm"/>
        </w:smartTagPr>
        <w:r w:rsidRPr="00012D89">
          <w:rPr>
            <w:rFonts w:ascii="Arial" w:hAnsi="Arial" w:cs="Arial"/>
          </w:rPr>
          <w:t xml:space="preserve">18 </w:t>
        </w:r>
        <w:proofErr w:type="spellStart"/>
        <w:r w:rsidRPr="00012D89">
          <w:rPr>
            <w:rFonts w:ascii="Arial" w:hAnsi="Arial" w:cs="Arial"/>
          </w:rPr>
          <w:t>gm</w:t>
        </w:r>
      </w:smartTag>
      <w:proofErr w:type="spellEnd"/>
      <w:r w:rsidRPr="00012D89">
        <w:rPr>
          <w:rFonts w:ascii="Arial" w:hAnsi="Arial" w:cs="Arial"/>
        </w:rPr>
        <w:t xml:space="preserve"> / 100 ml while in woman is12- </w:t>
      </w:r>
      <w:smartTag w:uri="urn:schemas-microsoft-com:office:smarttags" w:element="metricconverter">
        <w:smartTagPr>
          <w:attr w:name="ProductID" w:val="16 gm"/>
        </w:smartTagPr>
        <w:r w:rsidRPr="00012D89">
          <w:rPr>
            <w:rFonts w:ascii="Arial" w:hAnsi="Arial" w:cs="Arial"/>
          </w:rPr>
          <w:t xml:space="preserve">16 </w:t>
        </w:r>
        <w:proofErr w:type="spellStart"/>
        <w:r w:rsidRPr="00012D89">
          <w:rPr>
            <w:rFonts w:ascii="Arial" w:hAnsi="Arial" w:cs="Arial"/>
          </w:rPr>
          <w:t>gm</w:t>
        </w:r>
      </w:smartTag>
      <w:proofErr w:type="spellEnd"/>
      <w:r w:rsidRPr="00012D89">
        <w:rPr>
          <w:rFonts w:ascii="Arial" w:hAnsi="Arial" w:cs="Arial"/>
        </w:rPr>
        <w:t xml:space="preserve"> / 100 ml (T)</w:t>
      </w:r>
    </w:p>
    <w:p w:rsidR="009B68B9" w:rsidRPr="00012D89" w:rsidRDefault="009B68B9" w:rsidP="00E36EA7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>A structured interview conducted by the nurse is the usual technique utilized in obtaining the health history. (T)</w:t>
      </w:r>
    </w:p>
    <w:p w:rsidR="004E1209" w:rsidRPr="00012D89" w:rsidRDefault="004E1209" w:rsidP="00E36EA7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>In elderly patient increased lung rigidity and alveolar surface area(F)</w:t>
      </w:r>
    </w:p>
    <w:p w:rsidR="004E1209" w:rsidRPr="00012D89" w:rsidRDefault="004E1209" w:rsidP="00E36EA7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Older women often suffer from stress or urge incontinence (T) </w:t>
      </w:r>
    </w:p>
    <w:p w:rsidR="00133146" w:rsidRPr="00012D89" w:rsidRDefault="009F1B15" w:rsidP="00E36EA7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>Internal hemorrhage flows into a body cavity, an organ, or   between tissues (no obvious blood flow). (T)</w:t>
      </w:r>
    </w:p>
    <w:p w:rsidR="00133146" w:rsidRPr="00012D89" w:rsidRDefault="00133146" w:rsidP="00E36EA7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>Subcutaneous injections are typically used to diagnose tuberculosis and identify allergens. (F)</w:t>
      </w:r>
    </w:p>
    <w:p w:rsidR="00831C09" w:rsidRPr="00D35F53" w:rsidRDefault="00D35F53" w:rsidP="00D35F53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10552D">
        <w:rPr>
          <w:rFonts w:ascii="Arial" w:hAnsi="Arial" w:cs="Arial"/>
        </w:rPr>
        <w:t xml:space="preserve">Focused assessment is performed shortly after patient admission to hospital. </w:t>
      </w:r>
      <w:r w:rsidR="00831C09" w:rsidRPr="00D35F53">
        <w:rPr>
          <w:rFonts w:ascii="Arial" w:hAnsi="Arial" w:cs="Arial"/>
        </w:rPr>
        <w:t>(F)</w:t>
      </w:r>
    </w:p>
    <w:p w:rsidR="00184F40" w:rsidRPr="00012D89" w:rsidRDefault="00184F40" w:rsidP="00E36EA7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>In Anaphylactic shock epinephrine is given to dilate bronchioles, inhibit and counteract histamine response and increase myocardial contractility. (T)</w:t>
      </w:r>
    </w:p>
    <w:p w:rsidR="00866906" w:rsidRPr="00B52150" w:rsidRDefault="00861D36" w:rsidP="00B52150">
      <w:pPr>
        <w:pStyle w:val="ListParagraph"/>
        <w:numPr>
          <w:ilvl w:val="0"/>
          <w:numId w:val="2"/>
        </w:numPr>
        <w:bidi w:val="0"/>
        <w:spacing w:after="200"/>
        <w:rPr>
          <w:rFonts w:ascii="Arial" w:hAnsi="Arial" w:cs="Arial"/>
        </w:rPr>
      </w:pPr>
      <w:r w:rsidRPr="00012D89">
        <w:rPr>
          <w:rFonts w:ascii="Arial" w:hAnsi="Arial" w:cs="Arial"/>
        </w:rPr>
        <w:t xml:space="preserve">In cardiogenic shock, </w:t>
      </w:r>
      <w:r w:rsidR="00B735B3" w:rsidRPr="00012D89">
        <w:rPr>
          <w:rFonts w:ascii="Arial" w:hAnsi="Arial" w:cs="Arial"/>
        </w:rPr>
        <w:t>diuretics are</w:t>
      </w:r>
      <w:r w:rsidRPr="00012D89">
        <w:rPr>
          <w:rFonts w:ascii="Arial" w:hAnsi="Arial" w:cs="Arial"/>
        </w:rPr>
        <w:t xml:space="preserve"> given to reduce preload and improve cardiac output. (T)</w:t>
      </w:r>
      <w:r w:rsidR="005C6A3E" w:rsidRPr="00B52150">
        <w:rPr>
          <w:rFonts w:ascii="Arial" w:hAnsi="Arial" w:cs="Arial"/>
        </w:rPr>
        <w:br/>
      </w:r>
    </w:p>
    <w:sectPr w:rsidR="00866906" w:rsidRPr="00B52150" w:rsidSect="00BB5BCC">
      <w:footerReference w:type="default" r:id="rId11"/>
      <w:pgSz w:w="12240" w:h="15840"/>
      <w:pgMar w:top="1440" w:right="126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C0" w:rsidRDefault="004E31C0" w:rsidP="00D2248A">
      <w:pPr>
        <w:spacing w:after="0" w:line="240" w:lineRule="auto"/>
      </w:pPr>
      <w:r>
        <w:separator/>
      </w:r>
    </w:p>
  </w:endnote>
  <w:endnote w:type="continuationSeparator" w:id="0">
    <w:p w:rsidR="004E31C0" w:rsidRDefault="004E31C0" w:rsidP="00D2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712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219" w:rsidRDefault="00B912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9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1219" w:rsidRDefault="00B91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C0" w:rsidRDefault="004E31C0" w:rsidP="00D2248A">
      <w:pPr>
        <w:spacing w:after="0" w:line="240" w:lineRule="auto"/>
      </w:pPr>
      <w:r>
        <w:separator/>
      </w:r>
    </w:p>
  </w:footnote>
  <w:footnote w:type="continuationSeparator" w:id="0">
    <w:p w:rsidR="004E31C0" w:rsidRDefault="004E31C0" w:rsidP="00D2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62B"/>
    <w:multiLevelType w:val="hybridMultilevel"/>
    <w:tmpl w:val="6A6C18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C2EB8"/>
    <w:multiLevelType w:val="hybridMultilevel"/>
    <w:tmpl w:val="15B65B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041F8"/>
    <w:multiLevelType w:val="hybridMultilevel"/>
    <w:tmpl w:val="02A497A6"/>
    <w:lvl w:ilvl="0" w:tplc="2BFE34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53B4"/>
    <w:multiLevelType w:val="hybridMultilevel"/>
    <w:tmpl w:val="C4569B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7CB6"/>
    <w:multiLevelType w:val="hybridMultilevel"/>
    <w:tmpl w:val="7158C960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9E7C84BC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973"/>
        </w:tabs>
        <w:ind w:left="2973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18553CD3"/>
    <w:multiLevelType w:val="hybridMultilevel"/>
    <w:tmpl w:val="748479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C24AE"/>
    <w:multiLevelType w:val="hybridMultilevel"/>
    <w:tmpl w:val="2A6489CA"/>
    <w:lvl w:ilvl="0" w:tplc="633C52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86DA1"/>
    <w:multiLevelType w:val="hybridMultilevel"/>
    <w:tmpl w:val="210C2C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2F249D"/>
    <w:multiLevelType w:val="hybridMultilevel"/>
    <w:tmpl w:val="88602E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D214FC"/>
    <w:multiLevelType w:val="hybridMultilevel"/>
    <w:tmpl w:val="94E251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A33CC"/>
    <w:multiLevelType w:val="hybridMultilevel"/>
    <w:tmpl w:val="8F0668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40E02"/>
    <w:multiLevelType w:val="hybridMultilevel"/>
    <w:tmpl w:val="4B7076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A7277"/>
    <w:multiLevelType w:val="hybridMultilevel"/>
    <w:tmpl w:val="1A00B7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FC7C13"/>
    <w:multiLevelType w:val="hybridMultilevel"/>
    <w:tmpl w:val="F30EE9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A4711"/>
    <w:multiLevelType w:val="hybridMultilevel"/>
    <w:tmpl w:val="4342BE30"/>
    <w:lvl w:ilvl="0" w:tplc="1980C8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74ED8"/>
    <w:multiLevelType w:val="hybridMultilevel"/>
    <w:tmpl w:val="DB2E08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2D2081"/>
    <w:multiLevelType w:val="hybridMultilevel"/>
    <w:tmpl w:val="6B8A1C82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226441"/>
    <w:multiLevelType w:val="hybridMultilevel"/>
    <w:tmpl w:val="BDD62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21093"/>
    <w:multiLevelType w:val="hybridMultilevel"/>
    <w:tmpl w:val="0EFC4D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C1649C"/>
    <w:multiLevelType w:val="hybridMultilevel"/>
    <w:tmpl w:val="0C765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20CA8"/>
    <w:multiLevelType w:val="hybridMultilevel"/>
    <w:tmpl w:val="59E64C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25E50"/>
    <w:multiLevelType w:val="hybridMultilevel"/>
    <w:tmpl w:val="950C59AE"/>
    <w:lvl w:ilvl="0" w:tplc="E5CC462C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D752B6"/>
    <w:multiLevelType w:val="hybridMultilevel"/>
    <w:tmpl w:val="C0B8046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87E2252"/>
    <w:multiLevelType w:val="hybridMultilevel"/>
    <w:tmpl w:val="99C0F5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32035"/>
    <w:multiLevelType w:val="hybridMultilevel"/>
    <w:tmpl w:val="908816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325BE2"/>
    <w:multiLevelType w:val="hybridMultilevel"/>
    <w:tmpl w:val="689205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B7524D"/>
    <w:multiLevelType w:val="hybridMultilevel"/>
    <w:tmpl w:val="199E31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284F"/>
    <w:multiLevelType w:val="hybridMultilevel"/>
    <w:tmpl w:val="1D44FC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20074D"/>
    <w:multiLevelType w:val="hybridMultilevel"/>
    <w:tmpl w:val="7B282C28"/>
    <w:lvl w:ilvl="0" w:tplc="576099C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214EB"/>
    <w:multiLevelType w:val="hybridMultilevel"/>
    <w:tmpl w:val="65C22B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7C8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E226B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F82E8D"/>
    <w:multiLevelType w:val="hybridMultilevel"/>
    <w:tmpl w:val="241002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E735D"/>
    <w:multiLevelType w:val="hybridMultilevel"/>
    <w:tmpl w:val="382C3A16"/>
    <w:lvl w:ilvl="0" w:tplc="D5688A8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D6D84"/>
    <w:multiLevelType w:val="hybridMultilevel"/>
    <w:tmpl w:val="509CCE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94E75"/>
    <w:multiLevelType w:val="hybridMultilevel"/>
    <w:tmpl w:val="6EA4F2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29"/>
  </w:num>
  <w:num w:numId="4">
    <w:abstractNumId w:val="18"/>
  </w:num>
  <w:num w:numId="5">
    <w:abstractNumId w:val="0"/>
  </w:num>
  <w:num w:numId="6">
    <w:abstractNumId w:val="4"/>
  </w:num>
  <w:num w:numId="7">
    <w:abstractNumId w:val="9"/>
  </w:num>
  <w:num w:numId="8">
    <w:abstractNumId w:val="26"/>
  </w:num>
  <w:num w:numId="9">
    <w:abstractNumId w:val="17"/>
  </w:num>
  <w:num w:numId="10">
    <w:abstractNumId w:val="30"/>
  </w:num>
  <w:num w:numId="11">
    <w:abstractNumId w:val="11"/>
  </w:num>
  <w:num w:numId="12">
    <w:abstractNumId w:val="22"/>
  </w:num>
  <w:num w:numId="13">
    <w:abstractNumId w:val="10"/>
  </w:num>
  <w:num w:numId="14">
    <w:abstractNumId w:val="25"/>
  </w:num>
  <w:num w:numId="15">
    <w:abstractNumId w:val="13"/>
  </w:num>
  <w:num w:numId="16">
    <w:abstractNumId w:val="5"/>
  </w:num>
  <w:num w:numId="17">
    <w:abstractNumId w:val="3"/>
  </w:num>
  <w:num w:numId="18">
    <w:abstractNumId w:val="20"/>
  </w:num>
  <w:num w:numId="19">
    <w:abstractNumId w:val="16"/>
  </w:num>
  <w:num w:numId="20">
    <w:abstractNumId w:val="33"/>
  </w:num>
  <w:num w:numId="21">
    <w:abstractNumId w:val="8"/>
  </w:num>
  <w:num w:numId="22">
    <w:abstractNumId w:val="1"/>
  </w:num>
  <w:num w:numId="23">
    <w:abstractNumId w:val="24"/>
  </w:num>
  <w:num w:numId="24">
    <w:abstractNumId w:val="7"/>
  </w:num>
  <w:num w:numId="25">
    <w:abstractNumId w:val="28"/>
  </w:num>
  <w:num w:numId="26">
    <w:abstractNumId w:val="31"/>
  </w:num>
  <w:num w:numId="27">
    <w:abstractNumId w:val="12"/>
  </w:num>
  <w:num w:numId="28">
    <w:abstractNumId w:val="32"/>
  </w:num>
  <w:num w:numId="29">
    <w:abstractNumId w:val="19"/>
  </w:num>
  <w:num w:numId="30">
    <w:abstractNumId w:val="15"/>
  </w:num>
  <w:num w:numId="31">
    <w:abstractNumId w:val="27"/>
  </w:num>
  <w:num w:numId="32">
    <w:abstractNumId w:val="23"/>
  </w:num>
  <w:num w:numId="33">
    <w:abstractNumId w:val="21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53"/>
    <w:rsid w:val="00004721"/>
    <w:rsid w:val="00012D89"/>
    <w:rsid w:val="00027FDF"/>
    <w:rsid w:val="00037342"/>
    <w:rsid w:val="00040144"/>
    <w:rsid w:val="00071671"/>
    <w:rsid w:val="000B1E11"/>
    <w:rsid w:val="000E40B5"/>
    <w:rsid w:val="001068C7"/>
    <w:rsid w:val="00133146"/>
    <w:rsid w:val="00143658"/>
    <w:rsid w:val="00153FD2"/>
    <w:rsid w:val="00177A9A"/>
    <w:rsid w:val="00184F40"/>
    <w:rsid w:val="00197538"/>
    <w:rsid w:val="001A166B"/>
    <w:rsid w:val="001A7909"/>
    <w:rsid w:val="001C4C48"/>
    <w:rsid w:val="001F68B4"/>
    <w:rsid w:val="00201045"/>
    <w:rsid w:val="00203AEF"/>
    <w:rsid w:val="002157FD"/>
    <w:rsid w:val="0022013E"/>
    <w:rsid w:val="00223FF2"/>
    <w:rsid w:val="0023469C"/>
    <w:rsid w:val="002360C2"/>
    <w:rsid w:val="00250D3B"/>
    <w:rsid w:val="00251AED"/>
    <w:rsid w:val="0027100F"/>
    <w:rsid w:val="002829B6"/>
    <w:rsid w:val="002854BD"/>
    <w:rsid w:val="00285BE7"/>
    <w:rsid w:val="0029118E"/>
    <w:rsid w:val="002A1951"/>
    <w:rsid w:val="002A74F3"/>
    <w:rsid w:val="002C4E99"/>
    <w:rsid w:val="002F7331"/>
    <w:rsid w:val="00341C5F"/>
    <w:rsid w:val="00354290"/>
    <w:rsid w:val="00371760"/>
    <w:rsid w:val="00375553"/>
    <w:rsid w:val="00382EF9"/>
    <w:rsid w:val="00390AC8"/>
    <w:rsid w:val="00394C78"/>
    <w:rsid w:val="003A504D"/>
    <w:rsid w:val="003D72A5"/>
    <w:rsid w:val="00404481"/>
    <w:rsid w:val="0041335E"/>
    <w:rsid w:val="00444708"/>
    <w:rsid w:val="00471E32"/>
    <w:rsid w:val="0047797F"/>
    <w:rsid w:val="0049791F"/>
    <w:rsid w:val="004C31A8"/>
    <w:rsid w:val="004D5C14"/>
    <w:rsid w:val="004E1209"/>
    <w:rsid w:val="004E31C0"/>
    <w:rsid w:val="004E4390"/>
    <w:rsid w:val="00504A99"/>
    <w:rsid w:val="0051182D"/>
    <w:rsid w:val="00524B03"/>
    <w:rsid w:val="0054638F"/>
    <w:rsid w:val="005630BC"/>
    <w:rsid w:val="00564400"/>
    <w:rsid w:val="0057036E"/>
    <w:rsid w:val="005738B0"/>
    <w:rsid w:val="0058554F"/>
    <w:rsid w:val="00585AAC"/>
    <w:rsid w:val="005C6A3E"/>
    <w:rsid w:val="005E4FC1"/>
    <w:rsid w:val="006031F6"/>
    <w:rsid w:val="00623809"/>
    <w:rsid w:val="006254C0"/>
    <w:rsid w:val="00626A23"/>
    <w:rsid w:val="00646674"/>
    <w:rsid w:val="00657DAD"/>
    <w:rsid w:val="0066309A"/>
    <w:rsid w:val="00691124"/>
    <w:rsid w:val="006D2384"/>
    <w:rsid w:val="006E1866"/>
    <w:rsid w:val="00747DCD"/>
    <w:rsid w:val="00750F8A"/>
    <w:rsid w:val="00753871"/>
    <w:rsid w:val="007761AD"/>
    <w:rsid w:val="00796938"/>
    <w:rsid w:val="007A30CF"/>
    <w:rsid w:val="008110A3"/>
    <w:rsid w:val="00821A1E"/>
    <w:rsid w:val="00831C09"/>
    <w:rsid w:val="00837A85"/>
    <w:rsid w:val="00840E41"/>
    <w:rsid w:val="00861D36"/>
    <w:rsid w:val="00866906"/>
    <w:rsid w:val="00882C61"/>
    <w:rsid w:val="008B0039"/>
    <w:rsid w:val="008C7FAF"/>
    <w:rsid w:val="008E6E2E"/>
    <w:rsid w:val="008F5693"/>
    <w:rsid w:val="00900646"/>
    <w:rsid w:val="00927FE8"/>
    <w:rsid w:val="0093396C"/>
    <w:rsid w:val="009628FC"/>
    <w:rsid w:val="009723B4"/>
    <w:rsid w:val="00974B4E"/>
    <w:rsid w:val="009B68B9"/>
    <w:rsid w:val="009C60CE"/>
    <w:rsid w:val="009C67B9"/>
    <w:rsid w:val="009E7D2C"/>
    <w:rsid w:val="009F1B15"/>
    <w:rsid w:val="009F2F1B"/>
    <w:rsid w:val="00A1161F"/>
    <w:rsid w:val="00A3372D"/>
    <w:rsid w:val="00A33DF9"/>
    <w:rsid w:val="00A4452F"/>
    <w:rsid w:val="00A54F0B"/>
    <w:rsid w:val="00A70773"/>
    <w:rsid w:val="00A94ED9"/>
    <w:rsid w:val="00AA759F"/>
    <w:rsid w:val="00AB7ED7"/>
    <w:rsid w:val="00AD0D3D"/>
    <w:rsid w:val="00AD1CDA"/>
    <w:rsid w:val="00B149BC"/>
    <w:rsid w:val="00B1570A"/>
    <w:rsid w:val="00B36547"/>
    <w:rsid w:val="00B50C80"/>
    <w:rsid w:val="00B51EFA"/>
    <w:rsid w:val="00B52150"/>
    <w:rsid w:val="00B735B3"/>
    <w:rsid w:val="00B81732"/>
    <w:rsid w:val="00B91219"/>
    <w:rsid w:val="00B91B67"/>
    <w:rsid w:val="00BA3F48"/>
    <w:rsid w:val="00BB5322"/>
    <w:rsid w:val="00BB5BCC"/>
    <w:rsid w:val="00BC27F3"/>
    <w:rsid w:val="00BD7362"/>
    <w:rsid w:val="00BE0FD4"/>
    <w:rsid w:val="00BE17EC"/>
    <w:rsid w:val="00BF4947"/>
    <w:rsid w:val="00C032D5"/>
    <w:rsid w:val="00C13A5B"/>
    <w:rsid w:val="00C25A4E"/>
    <w:rsid w:val="00C44763"/>
    <w:rsid w:val="00C556FD"/>
    <w:rsid w:val="00C66070"/>
    <w:rsid w:val="00CA0C36"/>
    <w:rsid w:val="00CC7ACF"/>
    <w:rsid w:val="00CD6EEF"/>
    <w:rsid w:val="00D072C2"/>
    <w:rsid w:val="00D1219C"/>
    <w:rsid w:val="00D2248A"/>
    <w:rsid w:val="00D310FD"/>
    <w:rsid w:val="00D35F53"/>
    <w:rsid w:val="00D558D1"/>
    <w:rsid w:val="00D63AFD"/>
    <w:rsid w:val="00D704EC"/>
    <w:rsid w:val="00D754BB"/>
    <w:rsid w:val="00D776C6"/>
    <w:rsid w:val="00D94052"/>
    <w:rsid w:val="00DA4E0B"/>
    <w:rsid w:val="00DB5113"/>
    <w:rsid w:val="00DC42D9"/>
    <w:rsid w:val="00DD1E40"/>
    <w:rsid w:val="00E36EA7"/>
    <w:rsid w:val="00E37486"/>
    <w:rsid w:val="00E44A47"/>
    <w:rsid w:val="00E57300"/>
    <w:rsid w:val="00E60495"/>
    <w:rsid w:val="00E606C9"/>
    <w:rsid w:val="00E608F0"/>
    <w:rsid w:val="00E72CDA"/>
    <w:rsid w:val="00E73CBC"/>
    <w:rsid w:val="00E756D8"/>
    <w:rsid w:val="00E937A6"/>
    <w:rsid w:val="00EC0EE5"/>
    <w:rsid w:val="00EF45EC"/>
    <w:rsid w:val="00EF73D2"/>
    <w:rsid w:val="00F2270E"/>
    <w:rsid w:val="00F95D53"/>
    <w:rsid w:val="00FB1499"/>
    <w:rsid w:val="00FB6930"/>
    <w:rsid w:val="00FF07EC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22"/>
    <w:pPr>
      <w:spacing w:after="200" w:line="276" w:lineRule="auto"/>
    </w:pPr>
    <w:rPr>
      <w:rFonts w:ascii="Calibri" w:eastAsia="Times New Roman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8C7FA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A9A"/>
    <w:pPr>
      <w:bidi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604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7F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qwordlang-en">
    <w:name w:val="termtext qword lang-en"/>
    <w:basedOn w:val="DefaultParagraphFont"/>
    <w:uiPriority w:val="99"/>
    <w:rsid w:val="008C7FA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2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8A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2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8A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7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1182D"/>
  </w:style>
  <w:style w:type="character" w:customStyle="1" w:styleId="ilad">
    <w:name w:val="il_ad"/>
    <w:basedOn w:val="DefaultParagraphFont"/>
    <w:rsid w:val="0051182D"/>
  </w:style>
  <w:style w:type="character" w:customStyle="1" w:styleId="Heading4Char">
    <w:name w:val="Heading 4 Char"/>
    <w:basedOn w:val="DefaultParagraphFont"/>
    <w:link w:val="Heading4"/>
    <w:uiPriority w:val="9"/>
    <w:semiHidden/>
    <w:rsid w:val="00DB511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katex-mathml">
    <w:name w:val="katex-mathml"/>
    <w:basedOn w:val="DefaultParagraphFont"/>
    <w:rsid w:val="00B91219"/>
  </w:style>
  <w:style w:type="character" w:customStyle="1" w:styleId="mord">
    <w:name w:val="mord"/>
    <w:basedOn w:val="DefaultParagraphFont"/>
    <w:rsid w:val="00B91219"/>
  </w:style>
  <w:style w:type="character" w:customStyle="1" w:styleId="afterquestion">
    <w:name w:val="after_question"/>
    <w:basedOn w:val="DefaultParagraphFont"/>
    <w:rsid w:val="00B91219"/>
  </w:style>
  <w:style w:type="character" w:customStyle="1" w:styleId="mchk1">
    <w:name w:val="m_chk_1"/>
    <w:basedOn w:val="DefaultParagraphFont"/>
    <w:rsid w:val="00B91219"/>
  </w:style>
  <w:style w:type="character" w:customStyle="1" w:styleId="mchkres">
    <w:name w:val="m_chk_res"/>
    <w:basedOn w:val="DefaultParagraphFont"/>
    <w:rsid w:val="00B91219"/>
  </w:style>
  <w:style w:type="character" w:customStyle="1" w:styleId="termtext">
    <w:name w:val="termtext"/>
    <w:basedOn w:val="DefaultParagraphFont"/>
    <w:rsid w:val="00BE17EC"/>
  </w:style>
  <w:style w:type="character" w:customStyle="1" w:styleId="label">
    <w:name w:val="label"/>
    <w:basedOn w:val="DefaultParagraphFont"/>
    <w:rsid w:val="00FF1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22"/>
    <w:pPr>
      <w:spacing w:after="200" w:line="276" w:lineRule="auto"/>
    </w:pPr>
    <w:rPr>
      <w:rFonts w:ascii="Calibri" w:eastAsia="Times New Roman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8C7FA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A9A"/>
    <w:pPr>
      <w:bidi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604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7F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qwordlang-en">
    <w:name w:val="termtext qword lang-en"/>
    <w:basedOn w:val="DefaultParagraphFont"/>
    <w:uiPriority w:val="99"/>
    <w:rsid w:val="008C7FA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2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8A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2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8A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7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1182D"/>
  </w:style>
  <w:style w:type="character" w:customStyle="1" w:styleId="ilad">
    <w:name w:val="il_ad"/>
    <w:basedOn w:val="DefaultParagraphFont"/>
    <w:rsid w:val="0051182D"/>
  </w:style>
  <w:style w:type="character" w:customStyle="1" w:styleId="Heading4Char">
    <w:name w:val="Heading 4 Char"/>
    <w:basedOn w:val="DefaultParagraphFont"/>
    <w:link w:val="Heading4"/>
    <w:uiPriority w:val="9"/>
    <w:semiHidden/>
    <w:rsid w:val="00DB511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katex-mathml">
    <w:name w:val="katex-mathml"/>
    <w:basedOn w:val="DefaultParagraphFont"/>
    <w:rsid w:val="00B91219"/>
  </w:style>
  <w:style w:type="character" w:customStyle="1" w:styleId="mord">
    <w:name w:val="mord"/>
    <w:basedOn w:val="DefaultParagraphFont"/>
    <w:rsid w:val="00B91219"/>
  </w:style>
  <w:style w:type="character" w:customStyle="1" w:styleId="afterquestion">
    <w:name w:val="after_question"/>
    <w:basedOn w:val="DefaultParagraphFont"/>
    <w:rsid w:val="00B91219"/>
  </w:style>
  <w:style w:type="character" w:customStyle="1" w:styleId="mchk1">
    <w:name w:val="m_chk_1"/>
    <w:basedOn w:val="DefaultParagraphFont"/>
    <w:rsid w:val="00B91219"/>
  </w:style>
  <w:style w:type="character" w:customStyle="1" w:styleId="mchkres">
    <w:name w:val="m_chk_res"/>
    <w:basedOn w:val="DefaultParagraphFont"/>
    <w:rsid w:val="00B91219"/>
  </w:style>
  <w:style w:type="character" w:customStyle="1" w:styleId="termtext">
    <w:name w:val="termtext"/>
    <w:basedOn w:val="DefaultParagraphFont"/>
    <w:rsid w:val="00BE17EC"/>
  </w:style>
  <w:style w:type="character" w:customStyle="1" w:styleId="label">
    <w:name w:val="label"/>
    <w:basedOn w:val="DefaultParagraphFont"/>
    <w:rsid w:val="00FF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601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229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631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0844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8084">
                                          <w:marLeft w:val="0"/>
                                          <w:marRight w:val="0"/>
                                          <w:marTop w:val="33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1392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3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7019">
                                          <w:marLeft w:val="0"/>
                                          <w:marRight w:val="0"/>
                                          <w:marTop w:val="33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55146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2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40715">
                                          <w:marLeft w:val="0"/>
                                          <w:marRight w:val="0"/>
                                          <w:marTop w:val="33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7760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8715">
                                          <w:marLeft w:val="0"/>
                                          <w:marRight w:val="0"/>
                                          <w:marTop w:val="33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42414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22EC-3D6C-4AEC-A04F-D6931D81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Nadia</dc:creator>
  <cp:keywords/>
  <dc:description/>
  <cp:lastModifiedBy>HP</cp:lastModifiedBy>
  <cp:revision>188</cp:revision>
  <cp:lastPrinted>2016-04-09T19:22:00Z</cp:lastPrinted>
  <dcterms:created xsi:type="dcterms:W3CDTF">2016-04-08T16:43:00Z</dcterms:created>
  <dcterms:modified xsi:type="dcterms:W3CDTF">2017-04-09T16:47:00Z</dcterms:modified>
</cp:coreProperties>
</file>