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D6" w:rsidRDefault="00BE7AD6" w:rsidP="00BE7AD6">
      <w:pPr>
        <w:jc w:val="center"/>
        <w:rPr>
          <w:rFonts w:cs="AdvertisingBold"/>
          <w:b/>
          <w:bCs/>
          <w:sz w:val="32"/>
          <w:szCs w:val="32"/>
          <w:rtl/>
          <w:lang w:bidi="ar-EG"/>
        </w:rPr>
      </w:pPr>
      <w:r>
        <w:rPr>
          <w:rFonts w:cs="AdvertisingBold" w:hint="cs"/>
          <w:b/>
          <w:bCs/>
          <w:sz w:val="32"/>
          <w:szCs w:val="32"/>
          <w:rtl/>
          <w:lang w:bidi="ar-EG"/>
        </w:rPr>
        <w:t xml:space="preserve">(11) </w:t>
      </w:r>
      <w:r w:rsidRPr="00D10F91">
        <w:rPr>
          <w:rFonts w:cs="AdvertisingBold" w:hint="cs"/>
          <w:b/>
          <w:bCs/>
          <w:sz w:val="32"/>
          <w:szCs w:val="32"/>
          <w:rtl/>
          <w:lang w:bidi="ar-EG"/>
        </w:rPr>
        <w:t xml:space="preserve">قسم </w:t>
      </w:r>
      <w:r>
        <w:rPr>
          <w:rFonts w:cs="AdvertisingBold" w:hint="cs"/>
          <w:b/>
          <w:bCs/>
          <w:sz w:val="32"/>
          <w:szCs w:val="32"/>
          <w:rtl/>
          <w:lang w:bidi="ar-EG"/>
        </w:rPr>
        <w:t>ال</w:t>
      </w:r>
      <w:r w:rsidRPr="008436F8">
        <w:rPr>
          <w:rFonts w:cs="AdvertisingBold" w:hint="cs"/>
          <w:b/>
          <w:bCs/>
          <w:sz w:val="32"/>
          <w:szCs w:val="32"/>
          <w:rtl/>
          <w:lang w:bidi="ar-EG"/>
        </w:rPr>
        <w:t xml:space="preserve">هندسة </w:t>
      </w:r>
      <w:r w:rsidRPr="00794CC3">
        <w:rPr>
          <w:rFonts w:cs="AdvertisingBold" w:hint="cs"/>
          <w:b/>
          <w:bCs/>
          <w:sz w:val="32"/>
          <w:szCs w:val="32"/>
          <w:rtl/>
          <w:lang w:bidi="ar-EG"/>
        </w:rPr>
        <w:t>البيئية</w:t>
      </w:r>
    </w:p>
    <w:p w:rsidR="00BE7AD6" w:rsidRPr="007142B8" w:rsidRDefault="00BE7AD6" w:rsidP="00BE7AD6">
      <w:pPr>
        <w:jc w:val="center"/>
        <w:rPr>
          <w:b/>
          <w:bCs/>
          <w:color w:val="000000" w:themeColor="text1"/>
          <w:sz w:val="32"/>
          <w:szCs w:val="32"/>
          <w:rtl/>
          <w:lang w:bidi="ar-EG"/>
        </w:rPr>
      </w:pPr>
    </w:p>
    <w:p w:rsidR="00BE7AD6" w:rsidRPr="008C0A08" w:rsidRDefault="00BE7AD6" w:rsidP="00BE7AD6">
      <w:pPr>
        <w:numPr>
          <w:ilvl w:val="0"/>
          <w:numId w:val="2"/>
        </w:numPr>
        <w:spacing w:after="0" w:line="240" w:lineRule="auto"/>
        <w:jc w:val="lowKashida"/>
        <w:rPr>
          <w:rFonts w:ascii="Times New Roman" w:eastAsia="Times New Roman" w:hAnsi="Times New Roman" w:cs="Times New Roman"/>
          <w:b/>
          <w:bCs/>
          <w:sz w:val="32"/>
          <w:szCs w:val="32"/>
          <w:lang w:bidi="ar-EG"/>
        </w:rPr>
      </w:pPr>
      <w:r w:rsidRPr="008C0A08">
        <w:rPr>
          <w:rFonts w:ascii="Times New Roman" w:eastAsia="Times New Roman" w:hAnsi="Times New Roman" w:cs="Times New Roman" w:hint="cs"/>
          <w:b/>
          <w:bCs/>
          <w:sz w:val="32"/>
          <w:szCs w:val="32"/>
          <w:rtl/>
          <w:lang w:bidi="ar-EG"/>
        </w:rPr>
        <w:t>مقدمة:</w:t>
      </w:r>
    </w:p>
    <w:p w:rsidR="00BE7AD6" w:rsidRPr="008C0A08" w:rsidRDefault="00BE7AD6" w:rsidP="00BE7AD6">
      <w:pPr>
        <w:spacing w:after="0"/>
        <w:ind w:left="-46" w:firstLine="432"/>
        <w:jc w:val="both"/>
        <w:rPr>
          <w:rFonts w:ascii="Times New Roman" w:eastAsia="Times New Roman" w:hAnsi="Times New Roman" w:cs="Times New Roman"/>
          <w:sz w:val="28"/>
          <w:szCs w:val="28"/>
          <w:rtl/>
          <w:lang w:bidi="ar-EG"/>
        </w:rPr>
      </w:pPr>
      <w:r w:rsidRPr="008C0A08">
        <w:rPr>
          <w:rFonts w:ascii="Times New Roman" w:eastAsia="Times New Roman" w:hAnsi="Times New Roman" w:cs="Times New Roman"/>
          <w:sz w:val="28"/>
          <w:szCs w:val="28"/>
          <w:rtl/>
          <w:lang w:bidi="ar-EG"/>
        </w:rPr>
        <w:t>افتتح قسم هندسة ال</w:t>
      </w:r>
      <w:r w:rsidRPr="008C0A08">
        <w:rPr>
          <w:rFonts w:ascii="Times New Roman" w:eastAsia="Times New Roman" w:hAnsi="Times New Roman" w:cs="Times New Roman" w:hint="cs"/>
          <w:sz w:val="28"/>
          <w:szCs w:val="28"/>
          <w:rtl/>
          <w:lang w:bidi="ar-EG"/>
        </w:rPr>
        <w:t xml:space="preserve">بيئة </w:t>
      </w:r>
      <w:r w:rsidRPr="008C0A08">
        <w:rPr>
          <w:rFonts w:ascii="Times New Roman" w:eastAsia="Times New Roman" w:hAnsi="Times New Roman" w:cs="Times New Roman"/>
          <w:sz w:val="28"/>
          <w:szCs w:val="28"/>
          <w:rtl/>
          <w:lang w:bidi="ar-EG"/>
        </w:rPr>
        <w:t xml:space="preserve"> بكلية الهندسة جامعة الزقازيق عام1</w:t>
      </w:r>
      <w:r w:rsidRPr="008C0A08">
        <w:rPr>
          <w:rFonts w:ascii="Times New Roman" w:eastAsia="Times New Roman" w:hAnsi="Times New Roman" w:cs="Times New Roman" w:hint="cs"/>
          <w:sz w:val="28"/>
          <w:szCs w:val="28"/>
          <w:rtl/>
          <w:lang w:bidi="ar-EG"/>
        </w:rPr>
        <w:t>990</w:t>
      </w:r>
      <w:r w:rsidRPr="008C0A08">
        <w:rPr>
          <w:rFonts w:ascii="Times New Roman" w:eastAsia="Times New Roman" w:hAnsi="Times New Roman" w:cs="Times New Roman"/>
          <w:sz w:val="28"/>
          <w:szCs w:val="28"/>
          <w:rtl/>
          <w:lang w:bidi="ar-EG"/>
        </w:rPr>
        <w:t xml:space="preserve"> ليشارك </w:t>
      </w:r>
      <w:r w:rsidRPr="008C0A08">
        <w:rPr>
          <w:rFonts w:ascii="Times New Roman" w:eastAsia="Times New Roman" w:hAnsi="Times New Roman" w:cs="Times New Roman" w:hint="cs"/>
          <w:sz w:val="28"/>
          <w:szCs w:val="28"/>
          <w:rtl/>
          <w:lang w:bidi="ar-EG"/>
        </w:rPr>
        <w:t>في</w:t>
      </w:r>
      <w:r w:rsidRPr="008C0A08">
        <w:rPr>
          <w:rFonts w:ascii="Times New Roman" w:eastAsia="Times New Roman" w:hAnsi="Times New Roman" w:cs="Times New Roman"/>
          <w:sz w:val="28"/>
          <w:szCs w:val="28"/>
          <w:rtl/>
          <w:lang w:bidi="ar-EG"/>
        </w:rPr>
        <w:t xml:space="preserve"> تطوير التعليم الهندس</w:t>
      </w:r>
      <w:r w:rsidRPr="008C0A08">
        <w:rPr>
          <w:rFonts w:ascii="Times New Roman" w:eastAsia="Times New Roman" w:hAnsi="Times New Roman" w:cs="Times New Roman" w:hint="cs"/>
          <w:sz w:val="28"/>
          <w:szCs w:val="28"/>
          <w:rtl/>
          <w:lang w:bidi="ar-EG"/>
        </w:rPr>
        <w:t>يفي</w:t>
      </w:r>
      <w:r w:rsidRPr="008C0A08">
        <w:rPr>
          <w:rFonts w:ascii="Times New Roman" w:eastAsia="Times New Roman" w:hAnsi="Times New Roman" w:cs="Times New Roman"/>
          <w:sz w:val="28"/>
          <w:szCs w:val="28"/>
          <w:rtl/>
          <w:lang w:bidi="ar-EG"/>
        </w:rPr>
        <w:t xml:space="preserve"> مصر لمواجهة الم</w:t>
      </w:r>
      <w:r w:rsidRPr="008C0A08">
        <w:rPr>
          <w:rFonts w:ascii="Times New Roman" w:eastAsia="Times New Roman" w:hAnsi="Times New Roman" w:cs="Times New Roman" w:hint="cs"/>
          <w:sz w:val="28"/>
          <w:szCs w:val="28"/>
          <w:rtl/>
          <w:lang w:bidi="ar-EG"/>
        </w:rPr>
        <w:t>خاطر البيئية المحيطة و ايجاد حلول علمية لمعالجة كافة انواع التلوث البيئى</w:t>
      </w:r>
      <w:r w:rsidRPr="008C0A08">
        <w:rPr>
          <w:rFonts w:ascii="Times New Roman" w:eastAsia="Times New Roman" w:hAnsi="Times New Roman" w:cs="Times New Roman"/>
          <w:sz w:val="28"/>
          <w:szCs w:val="28"/>
          <w:rtl/>
          <w:lang w:bidi="ar-EG"/>
        </w:rPr>
        <w:t xml:space="preserve">  و</w:t>
      </w:r>
      <w:r w:rsidRPr="008C0A08">
        <w:rPr>
          <w:rFonts w:ascii="Times New Roman" w:eastAsia="Times New Roman" w:hAnsi="Times New Roman" w:cs="Times New Roman" w:hint="cs"/>
          <w:sz w:val="28"/>
          <w:szCs w:val="28"/>
          <w:rtl/>
          <w:lang w:bidi="ar-EG"/>
        </w:rPr>
        <w:t xml:space="preserve">عمل </w:t>
      </w:r>
      <w:r w:rsidRPr="008C0A08">
        <w:rPr>
          <w:rFonts w:ascii="Times New Roman" w:eastAsia="Times New Roman" w:hAnsi="Times New Roman" w:cs="Times New Roman"/>
          <w:sz w:val="28"/>
          <w:szCs w:val="28"/>
          <w:rtl/>
          <w:lang w:bidi="ar-EG"/>
        </w:rPr>
        <w:t xml:space="preserve">بحوث </w:t>
      </w:r>
      <w:r w:rsidRPr="008C0A08">
        <w:rPr>
          <w:rFonts w:ascii="Times New Roman" w:eastAsia="Times New Roman" w:hAnsi="Times New Roman" w:cs="Times New Roman" w:hint="cs"/>
          <w:sz w:val="28"/>
          <w:szCs w:val="28"/>
          <w:rtl/>
          <w:lang w:bidi="ar-EG"/>
        </w:rPr>
        <w:t>تطبيقية يمكن الاستفادة منها فى تنقية مياة الصرف الصناعى  و الزراعيومياة الشرب.</w:t>
      </w:r>
    </w:p>
    <w:p w:rsidR="00BE7AD6" w:rsidRPr="008C0A08" w:rsidRDefault="00BE7AD6" w:rsidP="00BE7AD6">
      <w:pPr>
        <w:spacing w:after="0"/>
        <w:ind w:left="-46" w:firstLine="432"/>
        <w:jc w:val="both"/>
        <w:rPr>
          <w:rFonts w:ascii="Times New Roman" w:eastAsia="Times New Roman" w:hAnsi="Times New Roman" w:cs="Times New Roman"/>
          <w:sz w:val="28"/>
          <w:szCs w:val="28"/>
          <w:lang w:bidi="ar-EG"/>
        </w:rPr>
      </w:pPr>
    </w:p>
    <w:p w:rsidR="00BE7AD6" w:rsidRPr="008C0A08" w:rsidRDefault="00BE7AD6" w:rsidP="00BE7AD6">
      <w:pPr>
        <w:numPr>
          <w:ilvl w:val="0"/>
          <w:numId w:val="2"/>
        </w:numPr>
        <w:spacing w:after="0" w:line="240" w:lineRule="auto"/>
        <w:jc w:val="lowKashida"/>
        <w:rPr>
          <w:rFonts w:ascii="Times New Roman" w:eastAsia="Times New Roman" w:hAnsi="Times New Roman" w:cs="Times New Roman"/>
          <w:b/>
          <w:bCs/>
          <w:sz w:val="32"/>
          <w:szCs w:val="32"/>
          <w:rtl/>
          <w:lang w:bidi="ar-EG"/>
        </w:rPr>
      </w:pPr>
      <w:r w:rsidRPr="008C0A08">
        <w:rPr>
          <w:rFonts w:ascii="Times New Roman" w:eastAsia="Times New Roman" w:hAnsi="Times New Roman" w:cs="Times New Roman" w:hint="cs"/>
          <w:b/>
          <w:bCs/>
          <w:sz w:val="32"/>
          <w:szCs w:val="32"/>
          <w:rtl/>
          <w:lang w:bidi="ar-EG"/>
        </w:rPr>
        <w:t>الرؤية:</w:t>
      </w:r>
    </w:p>
    <w:p w:rsidR="00BE7AD6" w:rsidRPr="008C0A08" w:rsidRDefault="00BE7AD6" w:rsidP="00BE7AD6">
      <w:pPr>
        <w:spacing w:after="0" w:line="240" w:lineRule="auto"/>
        <w:ind w:left="26" w:firstLine="360"/>
        <w:jc w:val="both"/>
        <w:rPr>
          <w:rFonts w:ascii="Times New Roman" w:eastAsia="Times New Roman" w:hAnsi="Times New Roman" w:cs="Times New Roman"/>
          <w:sz w:val="28"/>
          <w:szCs w:val="28"/>
          <w:rtl/>
          <w:lang w:bidi="ar-EG"/>
        </w:rPr>
      </w:pPr>
      <w:r w:rsidRPr="008C0A08">
        <w:rPr>
          <w:rFonts w:ascii="Times New Roman" w:eastAsia="Times New Roman" w:hAnsi="Times New Roman" w:cs="Times New Roman" w:hint="cs"/>
          <w:sz w:val="28"/>
          <w:szCs w:val="28"/>
          <w:rtl/>
          <w:lang w:bidi="ar-EG"/>
        </w:rPr>
        <w:t xml:space="preserve"> قسم الهندسة البيئية يسعى ليكون القسم الأبرز في تأهيل طلاب  الدراسات العليا كونه رائداً في بحوث المعالجات البيئية بكافة انواعها  . ويعمل القسم على تقديم إسهامات بارزة في معالجات تلوث البيئة بمحافظة الشرقية و مصر كلها.</w:t>
      </w:r>
    </w:p>
    <w:p w:rsidR="00BE7AD6" w:rsidRPr="008C0A08" w:rsidRDefault="00BE7AD6" w:rsidP="00BE7AD6">
      <w:pPr>
        <w:spacing w:after="0" w:line="169" w:lineRule="atLeast"/>
        <w:ind w:left="26"/>
        <w:rPr>
          <w:rFonts w:ascii="Times New Roman" w:eastAsia="Times New Roman" w:hAnsi="Times New Roman" w:cs="Times New Roman"/>
          <w:b/>
          <w:bCs/>
          <w:sz w:val="28"/>
          <w:szCs w:val="28"/>
          <w:u w:val="single"/>
          <w:rtl/>
        </w:rPr>
      </w:pPr>
    </w:p>
    <w:p w:rsidR="00BE7AD6" w:rsidRPr="008C0A08" w:rsidRDefault="00BE7AD6" w:rsidP="00BE7AD6">
      <w:pPr>
        <w:numPr>
          <w:ilvl w:val="0"/>
          <w:numId w:val="2"/>
        </w:numPr>
        <w:spacing w:after="0" w:line="169" w:lineRule="atLeast"/>
        <w:jc w:val="lowKashida"/>
        <w:rPr>
          <w:rFonts w:ascii="Times New Roman" w:eastAsia="Times New Roman" w:hAnsi="Times New Roman" w:cs="Times New Roman"/>
          <w:b/>
          <w:bCs/>
          <w:sz w:val="32"/>
          <w:szCs w:val="32"/>
          <w:rtl/>
          <w:lang w:bidi="ar-EG"/>
        </w:rPr>
      </w:pPr>
      <w:r w:rsidRPr="008C0A08">
        <w:rPr>
          <w:rFonts w:ascii="Times New Roman" w:eastAsia="Times New Roman" w:hAnsi="Times New Roman" w:cs="Times New Roman" w:hint="cs"/>
          <w:b/>
          <w:bCs/>
          <w:sz w:val="32"/>
          <w:szCs w:val="32"/>
          <w:rtl/>
          <w:lang w:bidi="ar-EG"/>
        </w:rPr>
        <w:t>الرسالة:</w:t>
      </w:r>
    </w:p>
    <w:p w:rsidR="00BE7AD6" w:rsidRPr="008C0A08" w:rsidRDefault="00BE7AD6" w:rsidP="00BE7AD6">
      <w:pPr>
        <w:spacing w:after="0" w:line="169" w:lineRule="atLeast"/>
        <w:ind w:left="26" w:firstLine="360"/>
        <w:jc w:val="both"/>
        <w:rPr>
          <w:rFonts w:ascii="Times New Roman" w:eastAsia="Times New Roman" w:hAnsi="Times New Roman" w:cs="Times New Roman"/>
          <w:sz w:val="28"/>
          <w:szCs w:val="28"/>
          <w:rtl/>
          <w:lang w:bidi="ar-EG"/>
        </w:rPr>
      </w:pPr>
      <w:r w:rsidRPr="008C0A08">
        <w:rPr>
          <w:rFonts w:ascii="Times New Roman" w:eastAsia="Times New Roman" w:hAnsi="Times New Roman" w:cs="Times New Roman" w:hint="cs"/>
          <w:sz w:val="28"/>
          <w:szCs w:val="28"/>
          <w:rtl/>
          <w:lang w:bidi="ar-EG"/>
        </w:rPr>
        <w:t>المهمة الأساسية لقسم الهندسة البيئية  هي تقديم تعليم متميزفى مجال البحث العلمى  يؤهل الطلاب للحصول على وظائف تنافسية في سوق العمل المحلي والعربي والعالمي في تخصصات هندسة البيئة  ، كما يهدف القسم أيضا إلى تنمية مهارات الإبداع والابتكار لدى اطلاب الدراسات العليا والتي تتيح لهم وضع حلول عديدة لمالجة كافة انواع التلوث. يهدف القسم أيضا إلى تزويد طلاب الدراسات العليا بالمهارات اللازمة لعمل بحوث متميزة في مجال هندسة البيئة كما يهدف أيضا إلى تقديم خدمات استشارية إلى المجتمع المحيط.</w:t>
      </w:r>
    </w:p>
    <w:p w:rsidR="00BE7AD6" w:rsidRPr="008C0A08" w:rsidRDefault="00BE7AD6" w:rsidP="00BE7AD6">
      <w:pPr>
        <w:spacing w:after="0"/>
        <w:ind w:left="26"/>
        <w:rPr>
          <w:rFonts w:ascii="Times New Roman" w:eastAsia="Times New Roman" w:hAnsi="Times New Roman" w:cs="Times New Roman"/>
          <w:b/>
          <w:bCs/>
          <w:sz w:val="32"/>
          <w:szCs w:val="32"/>
          <w:lang w:bidi="ar-EG"/>
        </w:rPr>
      </w:pPr>
    </w:p>
    <w:p w:rsidR="00BE7AD6" w:rsidRPr="008C0A08" w:rsidRDefault="00BE7AD6" w:rsidP="00BE7AD6">
      <w:pPr>
        <w:numPr>
          <w:ilvl w:val="0"/>
          <w:numId w:val="2"/>
        </w:numPr>
        <w:spacing w:after="0" w:line="240" w:lineRule="auto"/>
        <w:rPr>
          <w:rFonts w:ascii="Times New Roman" w:eastAsia="Times New Roman" w:hAnsi="Times New Roman" w:cs="Times New Roman"/>
          <w:b/>
          <w:bCs/>
          <w:sz w:val="32"/>
          <w:szCs w:val="32"/>
          <w:lang w:bidi="ar-EG"/>
        </w:rPr>
      </w:pPr>
      <w:r w:rsidRPr="008C0A08">
        <w:rPr>
          <w:rFonts w:ascii="Times New Roman" w:eastAsia="Times New Roman" w:hAnsi="Times New Roman" w:cs="Times New Roman" w:hint="cs"/>
          <w:b/>
          <w:bCs/>
          <w:sz w:val="32"/>
          <w:szCs w:val="32"/>
          <w:rtl/>
          <w:lang w:bidi="ar-EG"/>
        </w:rPr>
        <w:t xml:space="preserve"> شئون التعليم والطلاب:</w:t>
      </w:r>
    </w:p>
    <w:p w:rsidR="00BE7AD6" w:rsidRPr="008C0A08" w:rsidRDefault="00BE7AD6" w:rsidP="00BE7AD6">
      <w:pPr>
        <w:spacing w:after="0"/>
        <w:ind w:left="26"/>
        <w:rPr>
          <w:rFonts w:ascii="Times New Roman" w:eastAsia="Times New Roman" w:hAnsi="Times New Roman" w:cs="Times New Roman"/>
          <w:b/>
          <w:bCs/>
          <w:sz w:val="28"/>
          <w:szCs w:val="28"/>
          <w:rtl/>
          <w:lang w:bidi="ar-EG"/>
        </w:rPr>
      </w:pPr>
      <w:r w:rsidRPr="008C0A08">
        <w:rPr>
          <w:rFonts w:ascii="Times New Roman" w:eastAsia="Times New Roman" w:hAnsi="Times New Roman" w:cs="Times New Roman" w:hint="cs"/>
          <w:b/>
          <w:bCs/>
          <w:sz w:val="28"/>
          <w:szCs w:val="28"/>
          <w:rtl/>
          <w:lang w:bidi="ar-EG"/>
        </w:rPr>
        <w:t>4-1 الإنجازات:</w:t>
      </w:r>
    </w:p>
    <w:p w:rsidR="00BE7AD6" w:rsidRPr="008C0A08" w:rsidRDefault="00BE7AD6" w:rsidP="00BE7AD6">
      <w:pPr>
        <w:numPr>
          <w:ilvl w:val="0"/>
          <w:numId w:val="1"/>
        </w:numPr>
        <w:spacing w:after="0" w:line="240" w:lineRule="auto"/>
        <w:jc w:val="both"/>
        <w:rPr>
          <w:rFonts w:ascii="Times New Roman" w:eastAsia="Times New Roman" w:hAnsi="Times New Roman" w:cs="Times New Roman"/>
          <w:sz w:val="28"/>
          <w:szCs w:val="28"/>
          <w:rtl/>
          <w:lang w:bidi="ar-EG"/>
        </w:rPr>
      </w:pPr>
      <w:r w:rsidRPr="008C0A08">
        <w:rPr>
          <w:rFonts w:ascii="Times New Roman" w:eastAsia="Times New Roman" w:hAnsi="Times New Roman" w:cs="Times New Roman" w:hint="cs"/>
          <w:sz w:val="28"/>
          <w:szCs w:val="28"/>
          <w:rtl/>
          <w:lang w:bidi="ar-EG"/>
        </w:rPr>
        <w:t xml:space="preserve">لقد أتم قسم هندسة البيئة  خلال العام الجامعي 2014-2015 خطة التدريس لمرحلة البكالوريوس في تخصصات القسم المختلفة (الكيمياء الهندسية </w:t>
      </w:r>
      <w:r w:rsidRPr="008C0A08">
        <w:rPr>
          <w:rFonts w:ascii="Times New Roman" w:eastAsia="Times New Roman" w:hAnsi="Times New Roman" w:cs="Times New Roman"/>
          <w:sz w:val="28"/>
          <w:szCs w:val="28"/>
          <w:rtl/>
          <w:lang w:bidi="ar-EG"/>
        </w:rPr>
        <w:t>–</w:t>
      </w:r>
      <w:r w:rsidRPr="008C0A08">
        <w:rPr>
          <w:rFonts w:ascii="Times New Roman" w:eastAsia="Times New Roman" w:hAnsi="Times New Roman" w:cs="Times New Roman" w:hint="cs"/>
          <w:sz w:val="28"/>
          <w:szCs w:val="28"/>
          <w:rtl/>
          <w:lang w:bidi="ar-EG"/>
        </w:rPr>
        <w:t xml:space="preserve">هندسة صحية </w:t>
      </w:r>
      <w:r w:rsidRPr="008C0A08">
        <w:rPr>
          <w:rFonts w:ascii="Times New Roman" w:eastAsia="Times New Roman" w:hAnsi="Times New Roman" w:cs="Times New Roman"/>
          <w:sz w:val="28"/>
          <w:szCs w:val="28"/>
          <w:rtl/>
          <w:lang w:bidi="ar-EG"/>
        </w:rPr>
        <w:t>–</w:t>
      </w:r>
      <w:r w:rsidRPr="008C0A08">
        <w:rPr>
          <w:rFonts w:ascii="Times New Roman" w:eastAsia="Times New Roman" w:hAnsi="Times New Roman" w:cs="Times New Roman" w:hint="cs"/>
          <w:sz w:val="28"/>
          <w:szCs w:val="28"/>
          <w:rtl/>
          <w:lang w:bidi="ar-EG"/>
        </w:rPr>
        <w:t xml:space="preserve">تقويم بيئى اتصالات ) للفصل الدراسي الأول والفصل الدراسي الثاني (هندسة صحية </w:t>
      </w:r>
      <w:r w:rsidRPr="008C0A08">
        <w:rPr>
          <w:rFonts w:ascii="Times New Roman" w:eastAsia="Times New Roman" w:hAnsi="Times New Roman" w:cs="Times New Roman"/>
          <w:sz w:val="28"/>
          <w:szCs w:val="28"/>
          <w:rtl/>
          <w:lang w:bidi="ar-EG"/>
        </w:rPr>
        <w:t>–</w:t>
      </w:r>
      <w:r w:rsidRPr="008C0A08">
        <w:rPr>
          <w:rFonts w:ascii="Times New Roman" w:eastAsia="Times New Roman" w:hAnsi="Times New Roman" w:cs="Times New Roman" w:hint="cs"/>
          <w:sz w:val="28"/>
          <w:szCs w:val="28"/>
          <w:rtl/>
          <w:lang w:bidi="ar-EG"/>
        </w:rPr>
        <w:t xml:space="preserve"> تقويم بيئى قسم مدنى و ميكانيكا  ) بصورة طيبة للغاية. </w:t>
      </w:r>
    </w:p>
    <w:p w:rsidR="00BE7AD6" w:rsidRPr="008C0A08" w:rsidRDefault="00BE7AD6" w:rsidP="00BE7AD6">
      <w:pPr>
        <w:numPr>
          <w:ilvl w:val="0"/>
          <w:numId w:val="1"/>
        </w:numPr>
        <w:spacing w:after="0" w:line="240" w:lineRule="auto"/>
        <w:jc w:val="both"/>
        <w:rPr>
          <w:rFonts w:ascii="Times New Roman" w:eastAsia="Times New Roman" w:hAnsi="Times New Roman" w:cs="Times New Roman"/>
          <w:sz w:val="28"/>
          <w:szCs w:val="28"/>
          <w:rtl/>
          <w:lang w:bidi="ar-EG"/>
        </w:rPr>
      </w:pPr>
      <w:r w:rsidRPr="008C0A08">
        <w:rPr>
          <w:rFonts w:ascii="Times New Roman" w:eastAsia="Times New Roman" w:hAnsi="Times New Roman" w:cs="Times New Roman" w:hint="cs"/>
          <w:sz w:val="28"/>
          <w:szCs w:val="28"/>
          <w:rtl/>
          <w:lang w:bidi="ar-EG"/>
        </w:rPr>
        <w:t>تمت أعمال الإمتحانات والنتائج لمقررات القسم سواءً في الفصل الدراسي الأول أو الفصل الدراسي الثاني في المواعيد المقررة من الكلية وبصورة جيدة جداً ولم يكن هناك أي شكوى طلابية من مقررات القسم للفصلين الدراسيين.</w:t>
      </w:r>
    </w:p>
    <w:p w:rsidR="00BE7AD6" w:rsidRPr="008C0A08" w:rsidRDefault="00BE7AD6" w:rsidP="00BE7AD6">
      <w:pPr>
        <w:numPr>
          <w:ilvl w:val="0"/>
          <w:numId w:val="1"/>
        </w:numPr>
        <w:spacing w:after="0" w:line="240" w:lineRule="auto"/>
        <w:jc w:val="both"/>
        <w:rPr>
          <w:rFonts w:ascii="Times New Roman" w:eastAsia="Times New Roman" w:hAnsi="Times New Roman" w:cs="Times New Roman"/>
          <w:sz w:val="28"/>
          <w:szCs w:val="28"/>
          <w:rtl/>
          <w:lang w:bidi="ar-EG"/>
        </w:rPr>
      </w:pPr>
      <w:r w:rsidRPr="008C0A08">
        <w:rPr>
          <w:rFonts w:ascii="Times New Roman" w:eastAsia="Times New Roman" w:hAnsi="Times New Roman" w:cs="Times New Roman" w:hint="cs"/>
          <w:sz w:val="28"/>
          <w:szCs w:val="28"/>
          <w:rtl/>
          <w:lang w:bidi="ar-EG"/>
        </w:rPr>
        <w:t>جاري حالياً الإشراف على مشروعات التخرج لطلاب البكالوريوس . كما يجري الإعداد لمناقشة تلك المشروعات في الأسبوع الأول من شهر يوليو 2016.</w:t>
      </w:r>
    </w:p>
    <w:p w:rsidR="00BE7AD6" w:rsidRPr="008E2EDB" w:rsidRDefault="00BE7AD6" w:rsidP="00BE7AD6">
      <w:pPr>
        <w:numPr>
          <w:ilvl w:val="0"/>
          <w:numId w:val="1"/>
        </w:numPr>
        <w:spacing w:after="0" w:line="240" w:lineRule="auto"/>
        <w:jc w:val="both"/>
        <w:rPr>
          <w:rFonts w:ascii="Times New Roman" w:eastAsia="Times New Roman" w:hAnsi="Times New Roman" w:cs="Times New Roman"/>
          <w:sz w:val="28"/>
          <w:szCs w:val="28"/>
          <w:lang w:bidi="ar-EG"/>
        </w:rPr>
      </w:pPr>
      <w:r w:rsidRPr="008C0A08">
        <w:rPr>
          <w:rFonts w:ascii="Times New Roman" w:eastAsia="Times New Roman" w:hAnsi="Times New Roman" w:cs="Times New Roman" w:hint="cs"/>
          <w:sz w:val="28"/>
          <w:szCs w:val="28"/>
          <w:rtl/>
          <w:lang w:bidi="ar-EG"/>
        </w:rPr>
        <w:t>شارك القسم في الأنشطة الطلابية المختلفة من خلال الأسر الطلابية ومن خلال لجان إتحاد الطلاب بالكلية.</w:t>
      </w:r>
    </w:p>
    <w:p w:rsidR="00BE7AD6" w:rsidRPr="008C0A08" w:rsidRDefault="00BE7AD6" w:rsidP="00BE7AD6">
      <w:pPr>
        <w:tabs>
          <w:tab w:val="left" w:pos="1088"/>
        </w:tabs>
        <w:spacing w:after="0"/>
        <w:ind w:left="720"/>
        <w:contextualSpacing/>
        <w:jc w:val="lowKashida"/>
        <w:rPr>
          <w:rFonts w:ascii="Times New Roman" w:eastAsia="Times New Roman" w:hAnsi="Times New Roman" w:cs="Times New Roman"/>
          <w:noProof/>
          <w:sz w:val="28"/>
          <w:szCs w:val="28"/>
          <w:lang w:eastAsia="ar-SA" w:bidi="ar-EG"/>
        </w:rPr>
      </w:pPr>
    </w:p>
    <w:p w:rsidR="00BE7AD6" w:rsidRPr="008C0A08" w:rsidRDefault="00BE7AD6" w:rsidP="00BE7AD6">
      <w:pPr>
        <w:spacing w:after="0"/>
        <w:ind w:left="26"/>
        <w:rPr>
          <w:rFonts w:ascii="Times New Roman" w:eastAsia="Times New Roman" w:hAnsi="Times New Roman" w:cs="Times New Roman"/>
          <w:b/>
          <w:bCs/>
          <w:sz w:val="28"/>
          <w:szCs w:val="28"/>
          <w:rtl/>
          <w:lang w:bidi="ar-EG"/>
        </w:rPr>
      </w:pPr>
      <w:r w:rsidRPr="008C0A08">
        <w:rPr>
          <w:rFonts w:ascii="Times New Roman" w:eastAsia="Times New Roman" w:hAnsi="Times New Roman" w:cs="Times New Roman" w:hint="cs"/>
          <w:b/>
          <w:bCs/>
          <w:sz w:val="28"/>
          <w:szCs w:val="28"/>
          <w:rtl/>
          <w:lang w:bidi="ar-EG"/>
        </w:rPr>
        <w:t>4-2 المعوقات والإحتياجات:</w:t>
      </w:r>
    </w:p>
    <w:p w:rsidR="00BE7AD6" w:rsidRPr="008C0A08" w:rsidRDefault="00BE7AD6" w:rsidP="00BE7AD6">
      <w:pPr>
        <w:spacing w:after="0"/>
        <w:ind w:left="360"/>
        <w:jc w:val="both"/>
        <w:rPr>
          <w:rFonts w:ascii="Times New Roman" w:eastAsia="Times New Roman" w:hAnsi="Times New Roman" w:cs="Times New Roman"/>
          <w:sz w:val="28"/>
          <w:szCs w:val="28"/>
          <w:rtl/>
        </w:rPr>
      </w:pPr>
    </w:p>
    <w:p w:rsidR="00BE7AD6" w:rsidRPr="008E2EDB" w:rsidRDefault="00BE7AD6" w:rsidP="00BE7AD6">
      <w:pPr>
        <w:spacing w:after="0"/>
        <w:ind w:left="360"/>
        <w:jc w:val="both"/>
        <w:rPr>
          <w:rFonts w:ascii="Times New Roman" w:eastAsia="Times New Roman" w:hAnsi="Times New Roman" w:cs="Times New Roman"/>
          <w:sz w:val="28"/>
          <w:szCs w:val="28"/>
          <w:rtl/>
          <w:lang w:bidi="ar-EG"/>
        </w:rPr>
      </w:pPr>
      <w:r w:rsidRPr="008C0A08">
        <w:rPr>
          <w:rFonts w:ascii="Times New Roman" w:eastAsia="Times New Roman" w:hAnsi="Times New Roman" w:cs="Times New Roman" w:hint="cs"/>
          <w:sz w:val="28"/>
          <w:szCs w:val="28"/>
          <w:rtl/>
          <w:lang w:bidi="ar-EG"/>
        </w:rPr>
        <w:t>(2) الأجزاء العملية في مقررات القسم تحتاج لمد معامل القسم</w:t>
      </w:r>
    </w:p>
    <w:p w:rsidR="00BE7AD6" w:rsidRPr="008C0A08" w:rsidRDefault="00BE7AD6" w:rsidP="00BE7AD6">
      <w:pPr>
        <w:tabs>
          <w:tab w:val="left" w:pos="4235"/>
        </w:tabs>
        <w:spacing w:after="0"/>
        <w:rPr>
          <w:rFonts w:ascii="Times New Roman" w:eastAsia="Times New Roman" w:hAnsi="Times New Roman" w:cs="Arabic Transparent"/>
          <w:sz w:val="10"/>
          <w:szCs w:val="10"/>
          <w:rtl/>
        </w:rPr>
      </w:pPr>
    </w:p>
    <w:p w:rsidR="00BE7AD6" w:rsidRPr="008C0A08" w:rsidRDefault="00BE7AD6" w:rsidP="00BE7AD6">
      <w:pPr>
        <w:spacing w:after="0"/>
        <w:rPr>
          <w:rFonts w:ascii="Times New Roman" w:eastAsia="Times New Roman" w:hAnsi="Times New Roman" w:cs="Arabic Transparent"/>
          <w:sz w:val="6"/>
          <w:szCs w:val="6"/>
          <w:rtl/>
        </w:rPr>
      </w:pPr>
    </w:p>
    <w:p w:rsidR="00BE7AD6" w:rsidRPr="008C0A08" w:rsidRDefault="00BE7AD6" w:rsidP="00BE7AD6">
      <w:pPr>
        <w:widowControl w:val="0"/>
        <w:spacing w:after="0"/>
        <w:rPr>
          <w:rFonts w:ascii="Times New Roman" w:eastAsia="Times New Roman" w:hAnsi="Times New Roman" w:cs="Andalus"/>
          <w:b/>
          <w:bCs/>
          <w:color w:val="000000"/>
          <w:sz w:val="28"/>
          <w:szCs w:val="28"/>
          <w:rtl/>
        </w:rPr>
      </w:pPr>
      <w:r w:rsidRPr="008C0A08">
        <w:rPr>
          <w:rFonts w:ascii="Times New Roman" w:eastAsia="Times New Roman" w:hAnsi="Times New Roman" w:cs="Andalus" w:hint="cs"/>
          <w:b/>
          <w:bCs/>
          <w:color w:val="000000"/>
          <w:sz w:val="28"/>
          <w:szCs w:val="28"/>
          <w:rtl/>
        </w:rPr>
        <w:lastRenderedPageBreak/>
        <w:t>(2)</w:t>
      </w:r>
      <w:r w:rsidRPr="008C0A08">
        <w:rPr>
          <w:rFonts w:ascii="Times New Roman" w:eastAsia="Times New Roman" w:hAnsi="Times New Roman" w:cs="Andalus"/>
          <w:b/>
          <w:bCs/>
          <w:color w:val="000000"/>
          <w:sz w:val="28"/>
          <w:szCs w:val="28"/>
          <w:rtl/>
        </w:rPr>
        <w:t>- الصيانة</w:t>
      </w:r>
      <w:r w:rsidRPr="008C0A08">
        <w:rPr>
          <w:rFonts w:ascii="Times New Roman" w:eastAsia="Times New Roman" w:hAnsi="Times New Roman" w:cs="Andalus" w:hint="cs"/>
          <w:b/>
          <w:bCs/>
          <w:color w:val="000000"/>
          <w:sz w:val="28"/>
          <w:szCs w:val="28"/>
          <w:rtl/>
        </w:rPr>
        <w:t xml:space="preserve"> والمعايرة</w:t>
      </w:r>
      <w:r w:rsidRPr="008C0A08">
        <w:rPr>
          <w:rFonts w:ascii="Times New Roman" w:eastAsia="Times New Roman" w:hAnsi="Times New Roman" w:cs="Andalus"/>
          <w:b/>
          <w:bCs/>
          <w:color w:val="000000"/>
          <w:sz w:val="28"/>
          <w:szCs w:val="28"/>
          <w:rtl/>
        </w:rPr>
        <w:t>:</w:t>
      </w:r>
    </w:p>
    <w:p w:rsidR="00BE7AD6" w:rsidRDefault="00BE7AD6" w:rsidP="00BE7AD6">
      <w:pPr>
        <w:widowControl w:val="0"/>
        <w:spacing w:after="0"/>
        <w:ind w:firstLine="720"/>
        <w:jc w:val="both"/>
        <w:rPr>
          <w:rFonts w:ascii="Times New Roman" w:eastAsia="Times New Roman" w:hAnsi="Times New Roman" w:cs="Times New Roman"/>
          <w:b/>
          <w:bCs/>
          <w:sz w:val="32"/>
          <w:szCs w:val="32"/>
          <w:rtl/>
          <w:lang w:bidi="ar-EG"/>
        </w:rPr>
      </w:pPr>
      <w:r w:rsidRPr="008C0A08">
        <w:rPr>
          <w:rFonts w:ascii="Times New Roman" w:eastAsia="Times New Roman" w:hAnsi="Times New Roman" w:cs="Times New Roman"/>
          <w:sz w:val="28"/>
          <w:szCs w:val="28"/>
          <w:rtl/>
          <w:lang w:bidi="ar-EG"/>
        </w:rPr>
        <w:t xml:space="preserve">بالإضافة إلى </w:t>
      </w:r>
      <w:r w:rsidRPr="008C0A08">
        <w:rPr>
          <w:rFonts w:ascii="Times New Roman" w:eastAsia="Times New Roman" w:hAnsi="Times New Roman" w:cs="Times New Roman" w:hint="cs"/>
          <w:sz w:val="28"/>
          <w:szCs w:val="28"/>
          <w:rtl/>
          <w:lang w:bidi="ar-EG"/>
        </w:rPr>
        <w:t>ما سب</w:t>
      </w:r>
      <w:r w:rsidRPr="008C0A08">
        <w:rPr>
          <w:rFonts w:ascii="Times New Roman" w:eastAsia="Times New Roman" w:hAnsi="Times New Roman" w:cs="Times New Roman" w:hint="eastAsia"/>
          <w:sz w:val="28"/>
          <w:szCs w:val="28"/>
          <w:rtl/>
          <w:lang w:bidi="ar-EG"/>
        </w:rPr>
        <w:t>ق</w:t>
      </w:r>
      <w:r w:rsidRPr="008C0A08">
        <w:rPr>
          <w:rFonts w:ascii="Times New Roman" w:eastAsia="Times New Roman" w:hAnsi="Times New Roman" w:cs="Times New Roman"/>
          <w:sz w:val="28"/>
          <w:szCs w:val="28"/>
          <w:rtl/>
          <w:lang w:bidi="ar-EG"/>
        </w:rPr>
        <w:t xml:space="preserve"> من الإحتياجات من الأجهزة يوجد بعض الأجهزة بمعمل </w:t>
      </w:r>
      <w:r w:rsidRPr="008C0A08">
        <w:rPr>
          <w:rFonts w:ascii="Times New Roman" w:eastAsia="Times New Roman" w:hAnsi="Times New Roman" w:cs="Times New Roman" w:hint="cs"/>
          <w:sz w:val="28"/>
          <w:szCs w:val="28"/>
          <w:rtl/>
          <w:lang w:bidi="ar-EG"/>
        </w:rPr>
        <w:t xml:space="preserve">هندسة البيئة </w:t>
      </w:r>
      <w:r w:rsidRPr="008C0A08">
        <w:rPr>
          <w:rFonts w:ascii="Times New Roman" w:eastAsia="Times New Roman" w:hAnsi="Times New Roman" w:cs="Times New Roman"/>
          <w:sz w:val="28"/>
          <w:szCs w:val="28"/>
          <w:rtl/>
          <w:lang w:bidi="ar-EG"/>
        </w:rPr>
        <w:t xml:space="preserve"> تحتاج صيانة وبعض أخر يحتاج إلى معايرة</w:t>
      </w:r>
      <w:r w:rsidRPr="008C0A08">
        <w:rPr>
          <w:rFonts w:ascii="Times New Roman" w:eastAsia="Times New Roman" w:hAnsi="Times New Roman" w:cs="Times New Roman" w:hint="cs"/>
          <w:sz w:val="28"/>
          <w:szCs w:val="28"/>
          <w:rtl/>
          <w:lang w:bidi="ar-EG"/>
        </w:rPr>
        <w:t>.</w:t>
      </w:r>
    </w:p>
    <w:p w:rsidR="00BE7AD6" w:rsidRPr="008E2EDB" w:rsidRDefault="00BE7AD6" w:rsidP="00BE7AD6">
      <w:pPr>
        <w:widowControl w:val="0"/>
        <w:spacing w:after="0"/>
        <w:ind w:firstLine="720"/>
        <w:jc w:val="both"/>
        <w:rPr>
          <w:rFonts w:ascii="Times New Roman" w:eastAsia="Times New Roman" w:hAnsi="Times New Roman" w:cs="Times New Roman"/>
          <w:sz w:val="28"/>
          <w:szCs w:val="28"/>
        </w:rPr>
      </w:pPr>
      <w:r w:rsidRPr="008C0A08">
        <w:rPr>
          <w:rFonts w:ascii="Times New Roman" w:eastAsia="Times New Roman" w:hAnsi="Times New Roman" w:cs="Times New Roman" w:hint="cs"/>
          <w:b/>
          <w:bCs/>
          <w:sz w:val="32"/>
          <w:szCs w:val="32"/>
          <w:rtl/>
          <w:lang w:bidi="ar-EG"/>
        </w:rPr>
        <w:t>شئون الدراسا</w:t>
      </w:r>
      <w:r w:rsidRPr="008C0A08">
        <w:rPr>
          <w:rFonts w:ascii="Times New Roman" w:eastAsia="Times New Roman" w:hAnsi="Times New Roman" w:cs="Times New Roman" w:hint="eastAsia"/>
          <w:b/>
          <w:bCs/>
          <w:sz w:val="32"/>
          <w:szCs w:val="32"/>
          <w:rtl/>
          <w:lang w:bidi="ar-EG"/>
        </w:rPr>
        <w:t>ت</w:t>
      </w:r>
      <w:r w:rsidRPr="008C0A08">
        <w:rPr>
          <w:rFonts w:ascii="Times New Roman" w:eastAsia="Times New Roman" w:hAnsi="Times New Roman" w:cs="Times New Roman" w:hint="cs"/>
          <w:b/>
          <w:bCs/>
          <w:sz w:val="32"/>
          <w:szCs w:val="32"/>
          <w:rtl/>
          <w:lang w:bidi="ar-EG"/>
        </w:rPr>
        <w:t xml:space="preserve"> العليا والبحوث:</w:t>
      </w:r>
    </w:p>
    <w:p w:rsidR="00BE7AD6" w:rsidRPr="008C0A08" w:rsidRDefault="00BE7AD6" w:rsidP="00BE7AD6">
      <w:pPr>
        <w:spacing w:after="0"/>
        <w:ind w:left="26"/>
        <w:rPr>
          <w:rFonts w:ascii="Times New Roman" w:eastAsia="Times New Roman" w:hAnsi="Times New Roman" w:cs="Times New Roman"/>
          <w:b/>
          <w:bCs/>
          <w:sz w:val="28"/>
          <w:szCs w:val="28"/>
          <w:rtl/>
          <w:lang w:bidi="ar-EG"/>
        </w:rPr>
      </w:pPr>
      <w:r w:rsidRPr="008C0A08">
        <w:rPr>
          <w:rFonts w:ascii="Times New Roman" w:eastAsia="Times New Roman" w:hAnsi="Times New Roman" w:cs="Times New Roman" w:hint="cs"/>
          <w:b/>
          <w:bCs/>
          <w:sz w:val="28"/>
          <w:szCs w:val="28"/>
          <w:rtl/>
          <w:lang w:bidi="ar-EG"/>
        </w:rPr>
        <w:t>5-1 الإنجازات:</w:t>
      </w:r>
    </w:p>
    <w:p w:rsidR="00BE7AD6" w:rsidRPr="008C0A08" w:rsidRDefault="00BE7AD6" w:rsidP="00BE7AD6">
      <w:pPr>
        <w:numPr>
          <w:ilvl w:val="0"/>
          <w:numId w:val="3"/>
        </w:numPr>
        <w:spacing w:after="0" w:line="240" w:lineRule="auto"/>
        <w:jc w:val="both"/>
        <w:rPr>
          <w:rFonts w:ascii="Times New Roman" w:eastAsia="Times New Roman" w:hAnsi="Times New Roman" w:cs="Times New Roman"/>
          <w:sz w:val="28"/>
          <w:szCs w:val="28"/>
          <w:rtl/>
          <w:lang w:bidi="ar-EG"/>
        </w:rPr>
      </w:pPr>
      <w:r w:rsidRPr="008C0A08">
        <w:rPr>
          <w:rFonts w:ascii="Times New Roman" w:eastAsia="Times New Roman" w:hAnsi="Times New Roman" w:cs="Times New Roman" w:hint="cs"/>
          <w:sz w:val="28"/>
          <w:szCs w:val="28"/>
          <w:rtl/>
          <w:lang w:bidi="ar-EG"/>
        </w:rPr>
        <w:t xml:space="preserve">لقد أتم قسم هندسة البيئة  خلال العام الجامعي2014-2015 خطة التدريس لمراحل الدراسات العليا المختلفة (دراسات تمهيدية </w:t>
      </w:r>
      <w:r w:rsidRPr="008C0A08">
        <w:rPr>
          <w:rFonts w:ascii="Times New Roman" w:eastAsia="Times New Roman" w:hAnsi="Times New Roman" w:cs="Times New Roman"/>
          <w:sz w:val="28"/>
          <w:szCs w:val="28"/>
          <w:rtl/>
          <w:lang w:bidi="ar-EG"/>
        </w:rPr>
        <w:t>–</w:t>
      </w:r>
      <w:r w:rsidRPr="008C0A08">
        <w:rPr>
          <w:rFonts w:ascii="Times New Roman" w:eastAsia="Times New Roman" w:hAnsi="Times New Roman" w:cs="Times New Roman" w:hint="cs"/>
          <w:sz w:val="28"/>
          <w:szCs w:val="28"/>
          <w:rtl/>
          <w:lang w:bidi="ar-EG"/>
        </w:rPr>
        <w:t xml:space="preserve"> ماجستير </w:t>
      </w:r>
      <w:r w:rsidRPr="008C0A08">
        <w:rPr>
          <w:rFonts w:ascii="Times New Roman" w:eastAsia="Times New Roman" w:hAnsi="Times New Roman" w:cs="Times New Roman"/>
          <w:sz w:val="28"/>
          <w:szCs w:val="28"/>
          <w:rtl/>
          <w:lang w:bidi="ar-EG"/>
        </w:rPr>
        <w:t>–</w:t>
      </w:r>
      <w:r w:rsidRPr="008C0A08">
        <w:rPr>
          <w:rFonts w:ascii="Times New Roman" w:eastAsia="Times New Roman" w:hAnsi="Times New Roman" w:cs="Times New Roman" w:hint="cs"/>
          <w:sz w:val="28"/>
          <w:szCs w:val="28"/>
          <w:rtl/>
          <w:lang w:bidi="ar-EG"/>
        </w:rPr>
        <w:t xml:space="preserve"> دكتوراه) للفصل الدراسي الأول (2 مقرر) والفصل الدراسي الثاني (5 مقررات) بصورة طيبة للغاية. </w:t>
      </w:r>
    </w:p>
    <w:p w:rsidR="00BE7AD6" w:rsidRPr="008C0A08" w:rsidRDefault="00BE7AD6" w:rsidP="00BE7AD6">
      <w:pPr>
        <w:numPr>
          <w:ilvl w:val="0"/>
          <w:numId w:val="3"/>
        </w:numPr>
        <w:spacing w:after="0" w:line="240" w:lineRule="auto"/>
        <w:jc w:val="both"/>
        <w:rPr>
          <w:rFonts w:ascii="Times New Roman" w:eastAsia="Times New Roman" w:hAnsi="Times New Roman" w:cs="Times New Roman"/>
          <w:sz w:val="28"/>
          <w:szCs w:val="28"/>
          <w:lang w:bidi="ar-EG"/>
        </w:rPr>
      </w:pPr>
      <w:r w:rsidRPr="008C0A08">
        <w:rPr>
          <w:rFonts w:ascii="Times New Roman" w:eastAsia="Times New Roman" w:hAnsi="Times New Roman" w:cs="Times New Roman" w:hint="cs"/>
          <w:sz w:val="28"/>
          <w:szCs w:val="28"/>
          <w:rtl/>
          <w:lang w:bidi="ar-EG"/>
        </w:rPr>
        <w:t>تمت أعمال الإمتحانات والنتائج لمقررات الدراسات العليا بالقسم في الفصل الدراسي الأول في المواعيد المقررة من الكلية وبصورة جيدة جداً ولم يكن هناك أي شكوى طلابية من مقررات القسم. وجاري الآن تجهيز إمتحانات الفصل الدراسي الثاني.</w:t>
      </w:r>
    </w:p>
    <w:p w:rsidR="00BE7AD6" w:rsidRPr="008C0A08" w:rsidRDefault="00BE7AD6" w:rsidP="00BE7AD6">
      <w:pPr>
        <w:numPr>
          <w:ilvl w:val="0"/>
          <w:numId w:val="3"/>
        </w:numPr>
        <w:spacing w:after="0" w:line="240" w:lineRule="auto"/>
        <w:jc w:val="both"/>
        <w:rPr>
          <w:rFonts w:ascii="Times New Roman" w:eastAsia="Times New Roman" w:hAnsi="Times New Roman" w:cs="Times New Roman"/>
          <w:sz w:val="28"/>
          <w:szCs w:val="28"/>
          <w:lang w:bidi="ar-EG"/>
        </w:rPr>
      </w:pPr>
      <w:r w:rsidRPr="008C0A08">
        <w:rPr>
          <w:rFonts w:ascii="Times New Roman" w:eastAsia="Times New Roman" w:hAnsi="Times New Roman" w:cs="Times New Roman"/>
          <w:sz w:val="28"/>
          <w:szCs w:val="28"/>
          <w:rtl/>
          <w:lang w:bidi="ar-EG"/>
        </w:rPr>
        <w:t>تحديث الخطة البحثية المقترحة للقسم بما يواكب الإتجاهات البحثية الحديثة.</w:t>
      </w:r>
    </w:p>
    <w:p w:rsidR="00BE7AD6" w:rsidRPr="008C0A08" w:rsidRDefault="00BE7AD6" w:rsidP="00BE7AD6">
      <w:pPr>
        <w:numPr>
          <w:ilvl w:val="0"/>
          <w:numId w:val="3"/>
        </w:numPr>
        <w:tabs>
          <w:tab w:val="left" w:pos="379"/>
        </w:tabs>
        <w:spacing w:after="0" w:line="240" w:lineRule="auto"/>
        <w:contextualSpacing/>
        <w:jc w:val="both"/>
        <w:rPr>
          <w:rFonts w:ascii="Times New Roman" w:eastAsia="Times New Roman" w:hAnsi="Times New Roman" w:cs="Times New Roman"/>
          <w:noProof/>
          <w:sz w:val="28"/>
          <w:szCs w:val="28"/>
          <w:lang w:eastAsia="ar-SA"/>
        </w:rPr>
      </w:pPr>
      <w:r w:rsidRPr="008C0A08">
        <w:rPr>
          <w:rFonts w:ascii="Times New Roman" w:eastAsia="Times New Roman" w:hAnsi="Times New Roman" w:cs="Times New Roman" w:hint="cs"/>
          <w:noProof/>
          <w:sz w:val="28"/>
          <w:szCs w:val="28"/>
          <w:rtl/>
          <w:lang w:eastAsia="ar-SA"/>
        </w:rPr>
        <w:t xml:space="preserve">منحدرجة </w:t>
      </w:r>
      <w:r w:rsidRPr="008C0A08">
        <w:rPr>
          <w:rFonts w:ascii="Times New Roman" w:eastAsia="Times New Roman" w:hAnsi="Times New Roman" w:cs="Times New Roman"/>
          <w:noProof/>
          <w:sz w:val="28"/>
          <w:szCs w:val="28"/>
          <w:rtl/>
          <w:lang w:eastAsia="ar-SA"/>
        </w:rPr>
        <w:t xml:space="preserve">الماجستير </w:t>
      </w:r>
      <w:r w:rsidRPr="008C0A08">
        <w:rPr>
          <w:rFonts w:ascii="Times New Roman" w:eastAsia="Times New Roman" w:hAnsi="Times New Roman" w:cs="Times New Roman" w:hint="cs"/>
          <w:noProof/>
          <w:sz w:val="28"/>
          <w:szCs w:val="28"/>
          <w:rtl/>
          <w:lang w:eastAsia="ar-SA"/>
        </w:rPr>
        <w:t>ل</w:t>
      </w:r>
      <w:r w:rsidRPr="008C0A08">
        <w:rPr>
          <w:rFonts w:ascii="Times New Roman" w:eastAsia="Times New Roman" w:hAnsi="Times New Roman" w:cs="Times New Roman"/>
          <w:noProof/>
          <w:sz w:val="28"/>
          <w:szCs w:val="28"/>
          <w:rtl/>
          <w:lang w:eastAsia="ar-SA"/>
        </w:rPr>
        <w:t>لمهندس/ن</w:t>
      </w:r>
      <w:r w:rsidRPr="008C0A08">
        <w:rPr>
          <w:rFonts w:ascii="Times New Roman" w:eastAsia="Times New Roman" w:hAnsi="Times New Roman" w:cs="Times New Roman" w:hint="cs"/>
          <w:noProof/>
          <w:sz w:val="28"/>
          <w:szCs w:val="28"/>
          <w:rtl/>
          <w:lang w:eastAsia="ar-SA"/>
        </w:rPr>
        <w:t>شأت يوسف .</w:t>
      </w:r>
    </w:p>
    <w:p w:rsidR="00BE7AD6" w:rsidRPr="008C0A08" w:rsidRDefault="00BE7AD6" w:rsidP="00BE7AD6">
      <w:pPr>
        <w:spacing w:after="0"/>
        <w:ind w:left="720"/>
        <w:contextualSpacing/>
        <w:rPr>
          <w:rFonts w:ascii="Times New Roman" w:eastAsia="Times New Roman" w:hAnsi="Times New Roman" w:cs="Times New Roman"/>
          <w:noProof/>
          <w:sz w:val="28"/>
          <w:szCs w:val="28"/>
          <w:lang w:eastAsia="ar-SA"/>
        </w:rPr>
      </w:pPr>
    </w:p>
    <w:p w:rsidR="00BE7AD6" w:rsidRPr="008C0A08" w:rsidRDefault="00BE7AD6" w:rsidP="00BE7AD6">
      <w:pPr>
        <w:spacing w:after="0"/>
        <w:ind w:left="720"/>
        <w:contextualSpacing/>
        <w:rPr>
          <w:rFonts w:ascii="Times New Roman" w:eastAsia="Times New Roman" w:hAnsi="Times New Roman" w:cs="Times New Roman"/>
          <w:noProof/>
          <w:sz w:val="28"/>
          <w:szCs w:val="28"/>
          <w:rtl/>
          <w:lang w:eastAsia="ar-SA"/>
        </w:rPr>
      </w:pPr>
    </w:p>
    <w:p w:rsidR="00BE7AD6" w:rsidRPr="008C0A08" w:rsidRDefault="00BE7AD6" w:rsidP="00BE7AD6">
      <w:pPr>
        <w:spacing w:after="0"/>
        <w:ind w:left="720"/>
        <w:contextualSpacing/>
        <w:jc w:val="both"/>
        <w:rPr>
          <w:rFonts w:ascii="Times New Roman" w:eastAsia="Times New Roman" w:hAnsi="Times New Roman" w:cs="Times New Roman"/>
          <w:noProof/>
          <w:color w:val="FF0000"/>
          <w:sz w:val="28"/>
          <w:szCs w:val="28"/>
          <w:lang w:eastAsia="ar-SA"/>
        </w:rPr>
      </w:pPr>
    </w:p>
    <w:p w:rsidR="00BE7AD6" w:rsidRPr="008C0A08" w:rsidRDefault="00BE7AD6" w:rsidP="00BE7AD6">
      <w:pPr>
        <w:spacing w:after="0"/>
        <w:ind w:left="720"/>
        <w:contextualSpacing/>
        <w:jc w:val="both"/>
        <w:rPr>
          <w:rFonts w:ascii="Times New Roman" w:eastAsia="Times New Roman" w:hAnsi="Times New Roman" w:cs="Times New Roman"/>
          <w:noProof/>
          <w:sz w:val="28"/>
          <w:szCs w:val="28"/>
          <w:rtl/>
          <w:lang w:eastAsia="ar-SA"/>
        </w:rPr>
      </w:pPr>
    </w:p>
    <w:p w:rsidR="00BE7AD6" w:rsidRPr="008C0A08" w:rsidRDefault="00BE7AD6" w:rsidP="00BE7AD6">
      <w:pPr>
        <w:spacing w:after="0"/>
        <w:ind w:left="720"/>
        <w:contextualSpacing/>
        <w:rPr>
          <w:rFonts w:ascii="Times New Roman" w:eastAsia="Times New Roman" w:hAnsi="Times New Roman" w:cs="Times New Roman"/>
          <w:noProof/>
          <w:sz w:val="28"/>
          <w:szCs w:val="28"/>
          <w:lang w:eastAsia="ar-SA" w:bidi="ar-EG"/>
        </w:rPr>
      </w:pPr>
    </w:p>
    <w:p w:rsidR="00BE7AD6" w:rsidRPr="008C0A08" w:rsidRDefault="00BE7AD6" w:rsidP="00BE7AD6">
      <w:pPr>
        <w:spacing w:after="0"/>
        <w:ind w:left="386"/>
        <w:contextualSpacing/>
        <w:rPr>
          <w:rFonts w:ascii="Times New Roman" w:eastAsia="Times New Roman" w:hAnsi="Times New Roman" w:cs="Times New Roman"/>
          <w:noProof/>
          <w:sz w:val="28"/>
          <w:szCs w:val="28"/>
          <w:lang w:eastAsia="ar-SA" w:bidi="ar-EG"/>
        </w:rPr>
      </w:pPr>
    </w:p>
    <w:p w:rsidR="00BE7AD6" w:rsidRPr="008C0A08" w:rsidRDefault="00BE7AD6" w:rsidP="00BE7AD6">
      <w:pPr>
        <w:spacing w:after="0"/>
        <w:ind w:left="26"/>
        <w:rPr>
          <w:rFonts w:ascii="Times New Roman" w:eastAsia="Times New Roman" w:hAnsi="Times New Roman" w:cs="Times New Roman"/>
          <w:b/>
          <w:bCs/>
          <w:sz w:val="28"/>
          <w:szCs w:val="28"/>
          <w:rtl/>
          <w:lang w:bidi="ar-EG"/>
        </w:rPr>
      </w:pPr>
      <w:r w:rsidRPr="008C0A08">
        <w:rPr>
          <w:rFonts w:ascii="Times New Roman" w:eastAsia="Times New Roman" w:hAnsi="Times New Roman" w:cs="Times New Roman" w:hint="cs"/>
          <w:b/>
          <w:bCs/>
          <w:sz w:val="28"/>
          <w:szCs w:val="28"/>
          <w:rtl/>
          <w:lang w:bidi="ar-EG"/>
        </w:rPr>
        <w:t>5-2 المعوقات والإحتياجات:</w:t>
      </w:r>
    </w:p>
    <w:p w:rsidR="00BE7AD6" w:rsidRPr="008C0A08" w:rsidRDefault="00BE7AD6" w:rsidP="00BE7AD6">
      <w:pPr>
        <w:spacing w:after="0"/>
        <w:ind w:left="459" w:hanging="433"/>
        <w:jc w:val="both"/>
        <w:rPr>
          <w:rFonts w:ascii="Times New Roman" w:eastAsia="Times New Roman" w:hAnsi="Times New Roman" w:cs="Times New Roman"/>
          <w:sz w:val="28"/>
          <w:szCs w:val="28"/>
          <w:rtl/>
          <w:lang w:bidi="ar-EG"/>
        </w:rPr>
      </w:pPr>
      <w:r w:rsidRPr="008C0A08">
        <w:rPr>
          <w:rFonts w:ascii="Times New Roman" w:eastAsia="Times New Roman" w:hAnsi="Times New Roman" w:cs="Times New Roman" w:hint="cs"/>
          <w:sz w:val="28"/>
          <w:szCs w:val="28"/>
          <w:rtl/>
          <w:lang w:bidi="ar-EG"/>
        </w:rPr>
        <w:t>(1) لا يوجد أماكن مخصصة لمحاضرات الدراسات العليا، مما يسبب عبئاً شديداً على أعضاء هيئة التدريس بالقسم لإيجاد قاعات للتدريس وخاصة مع إزدياد أعداد الطلاب.</w:t>
      </w:r>
    </w:p>
    <w:p w:rsidR="00BE7AD6" w:rsidRPr="008C0A08" w:rsidRDefault="00BE7AD6" w:rsidP="00BE7AD6">
      <w:pPr>
        <w:spacing w:after="0"/>
        <w:ind w:left="459" w:hanging="433"/>
        <w:jc w:val="both"/>
        <w:rPr>
          <w:rFonts w:ascii="Times New Roman" w:eastAsia="Times New Roman" w:hAnsi="Times New Roman" w:cs="Times New Roman"/>
          <w:sz w:val="28"/>
          <w:szCs w:val="28"/>
          <w:lang w:bidi="ar-EG"/>
        </w:rPr>
      </w:pPr>
    </w:p>
    <w:p w:rsidR="00BE7AD6" w:rsidRPr="008C0A08" w:rsidRDefault="00BE7AD6" w:rsidP="00BE7AD6">
      <w:pPr>
        <w:spacing w:after="0"/>
        <w:jc w:val="both"/>
        <w:rPr>
          <w:rFonts w:ascii="Times New Roman" w:eastAsia="Times New Roman" w:hAnsi="Times New Roman" w:cs="Andalus"/>
          <w:color w:val="000000"/>
          <w:sz w:val="32"/>
          <w:szCs w:val="32"/>
        </w:rPr>
      </w:pPr>
    </w:p>
    <w:p w:rsidR="00BE7AD6" w:rsidRPr="008C0A08" w:rsidRDefault="00BE7AD6" w:rsidP="00BE7AD6">
      <w:pPr>
        <w:spacing w:after="0"/>
        <w:jc w:val="both"/>
        <w:rPr>
          <w:rFonts w:ascii="Times New Roman" w:eastAsia="Times New Roman" w:hAnsi="Times New Roman" w:cs="Times New Roman"/>
          <w:b/>
          <w:bCs/>
          <w:sz w:val="32"/>
          <w:szCs w:val="32"/>
          <w:rtl/>
          <w:lang w:bidi="ar-EG"/>
        </w:rPr>
      </w:pPr>
      <w:r w:rsidRPr="008C0A08">
        <w:rPr>
          <w:rFonts w:ascii="Times New Roman" w:eastAsia="Times New Roman" w:hAnsi="Times New Roman" w:cs="Times New Roman" w:hint="cs"/>
          <w:b/>
          <w:bCs/>
          <w:sz w:val="32"/>
          <w:szCs w:val="32"/>
          <w:rtl/>
          <w:lang w:bidi="ar-EG"/>
        </w:rPr>
        <w:t>6- شئون أعضاء هيئة التدريس:</w:t>
      </w:r>
    </w:p>
    <w:p w:rsidR="00BE7AD6" w:rsidRPr="008C0A08" w:rsidRDefault="00BE7AD6" w:rsidP="00BE7AD6">
      <w:pPr>
        <w:spacing w:after="0" w:line="240" w:lineRule="auto"/>
        <w:ind w:left="720"/>
        <w:contextualSpacing/>
        <w:jc w:val="both"/>
        <w:rPr>
          <w:rFonts w:ascii="Times New Roman" w:eastAsia="Times New Roman" w:hAnsi="Times New Roman" w:cs="Times New Roman"/>
          <w:noProof/>
          <w:sz w:val="28"/>
          <w:szCs w:val="28"/>
          <w:rtl/>
          <w:lang w:eastAsia="ar-SA"/>
        </w:rPr>
      </w:pPr>
    </w:p>
    <w:p w:rsidR="00BE7AD6" w:rsidRPr="008C0A08" w:rsidRDefault="00BE7AD6" w:rsidP="00BE7AD6">
      <w:pPr>
        <w:numPr>
          <w:ilvl w:val="0"/>
          <w:numId w:val="5"/>
        </w:numPr>
        <w:spacing w:after="0" w:line="240" w:lineRule="auto"/>
        <w:ind w:left="656" w:hanging="296"/>
        <w:contextualSpacing/>
        <w:jc w:val="both"/>
        <w:rPr>
          <w:rFonts w:ascii="Times New Roman" w:eastAsia="Times New Roman" w:hAnsi="Times New Roman" w:cs="Times New Roman"/>
          <w:noProof/>
          <w:sz w:val="28"/>
          <w:szCs w:val="28"/>
          <w:lang w:eastAsia="ar-SA" w:bidi="ar-EG"/>
        </w:rPr>
      </w:pPr>
      <w:r w:rsidRPr="008C0A08">
        <w:rPr>
          <w:rFonts w:ascii="Times New Roman" w:eastAsia="Times New Roman" w:hAnsi="Times New Roman" w:cs="Times New Roman" w:hint="cs"/>
          <w:noProof/>
          <w:sz w:val="28"/>
          <w:szCs w:val="28"/>
          <w:rtl/>
          <w:lang w:eastAsia="ar-SA" w:bidi="ar-EG"/>
        </w:rPr>
        <w:t>إعتمد مجلس القسم تقارير الأداء لكل أعضاء هيئة التدريس والمعاونين للفصل الدراسي الأول.</w:t>
      </w:r>
    </w:p>
    <w:p w:rsidR="00BE7AD6" w:rsidRPr="008C0A08" w:rsidRDefault="00BE7AD6" w:rsidP="00BE7AD6">
      <w:pPr>
        <w:spacing w:after="0"/>
        <w:rPr>
          <w:rFonts w:ascii="Times New Roman" w:eastAsia="Times New Roman" w:hAnsi="Times New Roman" w:cs="Times New Roman"/>
          <w:b/>
          <w:bCs/>
          <w:sz w:val="36"/>
          <w:szCs w:val="36"/>
          <w:rtl/>
          <w:lang w:bidi="ar-EG"/>
        </w:rPr>
      </w:pPr>
    </w:p>
    <w:p w:rsidR="00BE7AD6" w:rsidRPr="008C0A08" w:rsidRDefault="00BE7AD6" w:rsidP="00BE7AD6">
      <w:pPr>
        <w:spacing w:after="0"/>
        <w:rPr>
          <w:rFonts w:ascii="Times New Roman" w:eastAsia="Times New Roman" w:hAnsi="Times New Roman" w:cs="Times New Roman"/>
          <w:b/>
          <w:bCs/>
          <w:sz w:val="32"/>
          <w:szCs w:val="32"/>
          <w:rtl/>
          <w:lang w:bidi="ar-EG"/>
        </w:rPr>
      </w:pPr>
      <w:r w:rsidRPr="008C0A08">
        <w:rPr>
          <w:rFonts w:ascii="Times New Roman" w:eastAsia="Times New Roman" w:hAnsi="Times New Roman" w:cs="Times New Roman" w:hint="cs"/>
          <w:b/>
          <w:bCs/>
          <w:sz w:val="32"/>
          <w:szCs w:val="32"/>
          <w:rtl/>
          <w:lang w:bidi="ar-EG"/>
        </w:rPr>
        <w:t>7- شئون خدمة المجتمع:</w:t>
      </w:r>
    </w:p>
    <w:p w:rsidR="00BE7AD6" w:rsidRPr="008E2EDB" w:rsidRDefault="00BE7AD6" w:rsidP="00BE7AD6">
      <w:pPr>
        <w:spacing w:after="0"/>
        <w:ind w:firstLine="720"/>
        <w:rPr>
          <w:rFonts w:ascii="Times New Roman" w:eastAsia="Times New Roman" w:hAnsi="Times New Roman" w:cs="Times New Roman"/>
          <w:sz w:val="28"/>
          <w:szCs w:val="28"/>
          <w:rtl/>
        </w:rPr>
      </w:pPr>
      <w:r w:rsidRPr="008C0A08">
        <w:rPr>
          <w:rFonts w:ascii="Times New Roman" w:eastAsia="Times New Roman" w:hAnsi="Times New Roman" w:cs="Times New Roman" w:hint="cs"/>
          <w:sz w:val="28"/>
          <w:szCs w:val="28"/>
          <w:rtl/>
          <w:lang w:bidi="ar-EG"/>
        </w:rPr>
        <w:t>قام القسم ب</w:t>
      </w:r>
      <w:r w:rsidRPr="008C0A08">
        <w:rPr>
          <w:rFonts w:ascii="Times New Roman" w:eastAsia="Times New Roman" w:hAnsi="Times New Roman" w:cs="Times New Roman" w:hint="cs"/>
          <w:sz w:val="28"/>
          <w:szCs w:val="28"/>
          <w:rtl/>
        </w:rPr>
        <w:t>تحديث الخطة البحثية وكتابتها في صورة مشروعات بحثية لخدمة المجتمع والبيئة.</w:t>
      </w:r>
    </w:p>
    <w:p w:rsidR="00BE7AD6" w:rsidRPr="00526A54" w:rsidRDefault="00BE7AD6" w:rsidP="00BE7AD6">
      <w:pPr>
        <w:rPr>
          <w:rFonts w:cs="Al-Mothnna"/>
          <w:b/>
          <w:bCs/>
          <w:sz w:val="28"/>
          <w:szCs w:val="28"/>
          <w:u w:val="single"/>
          <w:rtl/>
          <w:lang w:bidi="ar-EG"/>
        </w:rPr>
      </w:pPr>
      <w:r w:rsidRPr="00526A54">
        <w:rPr>
          <w:rFonts w:cs="Al-Mothnna" w:hint="cs"/>
          <w:b/>
          <w:bCs/>
          <w:sz w:val="28"/>
          <w:szCs w:val="28"/>
          <w:u w:val="single"/>
          <w:rtl/>
          <w:lang w:bidi="ar-EG"/>
        </w:rPr>
        <w:t xml:space="preserve"> انجازات القسم:</w:t>
      </w:r>
    </w:p>
    <w:p w:rsidR="00BE7AD6" w:rsidRDefault="00BE7AD6" w:rsidP="00BE7AD6">
      <w:pPr>
        <w:numPr>
          <w:ilvl w:val="0"/>
          <w:numId w:val="8"/>
        </w:numPr>
        <w:spacing w:after="0" w:line="240" w:lineRule="auto"/>
        <w:rPr>
          <w:rFonts w:cs="Simplified Arabic"/>
          <w:sz w:val="28"/>
          <w:szCs w:val="28"/>
          <w:lang w:bidi="ar-EG"/>
        </w:rPr>
      </w:pPr>
      <w:r>
        <w:rPr>
          <w:rFonts w:cs="Simplified Arabic" w:hint="cs"/>
          <w:sz w:val="28"/>
          <w:szCs w:val="28"/>
          <w:rtl/>
          <w:lang w:bidi="ar-EG"/>
        </w:rPr>
        <w:t>التزام كل عضو بأيام تواجده بالقسم طبقا للخطة المعلنة للقسم</w:t>
      </w:r>
    </w:p>
    <w:p w:rsidR="00BE7AD6" w:rsidRDefault="00BE7AD6" w:rsidP="00BE7AD6">
      <w:pPr>
        <w:numPr>
          <w:ilvl w:val="0"/>
          <w:numId w:val="8"/>
        </w:numPr>
        <w:spacing w:after="0" w:line="240" w:lineRule="auto"/>
        <w:rPr>
          <w:rFonts w:cs="Simplified Arabic"/>
          <w:sz w:val="28"/>
          <w:szCs w:val="28"/>
          <w:lang w:bidi="ar-EG"/>
        </w:rPr>
      </w:pPr>
      <w:r>
        <w:rPr>
          <w:rFonts w:cs="Simplified Arabic" w:hint="cs"/>
          <w:sz w:val="28"/>
          <w:szCs w:val="28"/>
          <w:rtl/>
          <w:lang w:bidi="ar-EG"/>
        </w:rPr>
        <w:t xml:space="preserve">مساعدة الطلاب المتعثرين بالقسم </w:t>
      </w:r>
    </w:p>
    <w:p w:rsidR="00BE7AD6" w:rsidRDefault="00BE7AD6" w:rsidP="00BE7AD6">
      <w:pPr>
        <w:numPr>
          <w:ilvl w:val="0"/>
          <w:numId w:val="8"/>
        </w:numPr>
        <w:spacing w:after="0" w:line="240" w:lineRule="auto"/>
        <w:rPr>
          <w:rFonts w:cs="Simplified Arabic"/>
          <w:sz w:val="28"/>
          <w:szCs w:val="28"/>
          <w:lang w:bidi="ar-EG"/>
        </w:rPr>
      </w:pPr>
      <w:r>
        <w:rPr>
          <w:rFonts w:cs="Simplified Arabic" w:hint="cs"/>
          <w:sz w:val="28"/>
          <w:szCs w:val="28"/>
          <w:rtl/>
          <w:lang w:bidi="ar-EG"/>
        </w:rPr>
        <w:t>وجود المرشد الأكاديمي لكل فرقة دراسية</w:t>
      </w:r>
    </w:p>
    <w:p w:rsidR="00BE7AD6" w:rsidRDefault="00BE7AD6" w:rsidP="00BE7AD6">
      <w:pPr>
        <w:numPr>
          <w:ilvl w:val="0"/>
          <w:numId w:val="8"/>
        </w:numPr>
        <w:spacing w:after="0" w:line="240" w:lineRule="auto"/>
        <w:rPr>
          <w:rFonts w:cs="Simplified Arabic"/>
          <w:sz w:val="28"/>
          <w:szCs w:val="28"/>
          <w:lang w:bidi="ar-EG"/>
        </w:rPr>
      </w:pPr>
      <w:r>
        <w:rPr>
          <w:rFonts w:cs="Simplified Arabic" w:hint="cs"/>
          <w:sz w:val="28"/>
          <w:szCs w:val="28"/>
          <w:rtl/>
          <w:lang w:bidi="ar-EG"/>
        </w:rPr>
        <w:lastRenderedPageBreak/>
        <w:t>وجود المرشد الأكاديمي لطلاب الدراسات العليا</w:t>
      </w:r>
    </w:p>
    <w:p w:rsidR="00BE7AD6" w:rsidRDefault="00BE7AD6" w:rsidP="00BE7AD6">
      <w:pPr>
        <w:numPr>
          <w:ilvl w:val="0"/>
          <w:numId w:val="8"/>
        </w:numPr>
        <w:spacing w:after="0" w:line="240" w:lineRule="auto"/>
        <w:rPr>
          <w:rFonts w:cs="Simplified Arabic"/>
          <w:sz w:val="28"/>
          <w:szCs w:val="28"/>
          <w:lang w:bidi="ar-EG"/>
        </w:rPr>
      </w:pPr>
      <w:r>
        <w:rPr>
          <w:rFonts w:cs="Simplified Arabic" w:hint="cs"/>
          <w:sz w:val="28"/>
          <w:szCs w:val="28"/>
          <w:rtl/>
          <w:lang w:bidi="ar-EG"/>
        </w:rPr>
        <w:t>عمل المواصفات لكل مقرر تدريسي بالقسم</w:t>
      </w:r>
    </w:p>
    <w:p w:rsidR="00BE7AD6" w:rsidRDefault="00BE7AD6" w:rsidP="00BE7AD6">
      <w:pPr>
        <w:numPr>
          <w:ilvl w:val="0"/>
          <w:numId w:val="8"/>
        </w:numPr>
        <w:spacing w:after="0" w:line="240" w:lineRule="auto"/>
        <w:rPr>
          <w:rFonts w:cs="Simplified Arabic"/>
          <w:sz w:val="28"/>
          <w:szCs w:val="28"/>
          <w:lang w:bidi="ar-EG"/>
        </w:rPr>
      </w:pPr>
      <w:r>
        <w:rPr>
          <w:rFonts w:cs="Simplified Arabic" w:hint="cs"/>
          <w:sz w:val="28"/>
          <w:szCs w:val="28"/>
          <w:rtl/>
          <w:lang w:bidi="ar-EG"/>
        </w:rPr>
        <w:t>عمل تقرير لكل مقرر تدريسي بالقسم</w:t>
      </w:r>
    </w:p>
    <w:p w:rsidR="00BE7AD6" w:rsidRDefault="00BE7AD6" w:rsidP="00BE7AD6">
      <w:pPr>
        <w:numPr>
          <w:ilvl w:val="0"/>
          <w:numId w:val="8"/>
        </w:numPr>
        <w:spacing w:after="0" w:line="240" w:lineRule="auto"/>
        <w:rPr>
          <w:rFonts w:cs="Simplified Arabic"/>
          <w:sz w:val="28"/>
          <w:szCs w:val="28"/>
          <w:lang w:bidi="ar-EG"/>
        </w:rPr>
      </w:pPr>
      <w:r>
        <w:rPr>
          <w:rFonts w:cs="Simplified Arabic" w:hint="cs"/>
          <w:sz w:val="28"/>
          <w:szCs w:val="28"/>
          <w:rtl/>
          <w:lang w:bidi="ar-EG"/>
        </w:rPr>
        <w:t>عمل تقرير البرنامج للقسم</w:t>
      </w:r>
    </w:p>
    <w:p w:rsidR="00BE7AD6" w:rsidRDefault="00BE7AD6" w:rsidP="00BE7AD6">
      <w:pPr>
        <w:numPr>
          <w:ilvl w:val="0"/>
          <w:numId w:val="8"/>
        </w:numPr>
        <w:spacing w:after="0" w:line="240" w:lineRule="auto"/>
        <w:rPr>
          <w:rFonts w:cs="Simplified Arabic"/>
          <w:sz w:val="28"/>
          <w:szCs w:val="28"/>
          <w:lang w:bidi="ar-EG"/>
        </w:rPr>
      </w:pPr>
      <w:r>
        <w:rPr>
          <w:rFonts w:cs="Simplified Arabic" w:hint="cs"/>
          <w:sz w:val="28"/>
          <w:szCs w:val="28"/>
          <w:rtl/>
          <w:lang w:bidi="ar-EG"/>
        </w:rPr>
        <w:t>عمل المواصفات والتقرير لكل مقرر بمرحلة الدراسات العليا</w:t>
      </w:r>
    </w:p>
    <w:p w:rsidR="00BE7AD6" w:rsidRDefault="00BE7AD6" w:rsidP="00BE7AD6">
      <w:pPr>
        <w:numPr>
          <w:ilvl w:val="0"/>
          <w:numId w:val="8"/>
        </w:numPr>
        <w:spacing w:after="0" w:line="240" w:lineRule="auto"/>
        <w:rPr>
          <w:rFonts w:cs="Simplified Arabic"/>
          <w:sz w:val="28"/>
          <w:szCs w:val="28"/>
          <w:lang w:bidi="ar-EG"/>
        </w:rPr>
      </w:pPr>
      <w:r>
        <w:rPr>
          <w:rFonts w:cs="Simplified Arabic" w:hint="cs"/>
          <w:sz w:val="28"/>
          <w:szCs w:val="28"/>
          <w:rtl/>
          <w:lang w:bidi="ar-EG"/>
        </w:rPr>
        <w:t>عمل مصفوفة المخرجات التعليمية للبرنامج وللمقررات لمرحلة البكالوريوس والدراسات العليا</w:t>
      </w:r>
    </w:p>
    <w:p w:rsidR="00BE7AD6" w:rsidRDefault="00BE7AD6" w:rsidP="00BE7AD6">
      <w:pPr>
        <w:numPr>
          <w:ilvl w:val="0"/>
          <w:numId w:val="8"/>
        </w:numPr>
        <w:spacing w:after="0" w:line="240" w:lineRule="auto"/>
        <w:rPr>
          <w:rFonts w:cs="Simplified Arabic"/>
          <w:sz w:val="28"/>
          <w:szCs w:val="28"/>
          <w:lang w:bidi="ar-EG"/>
        </w:rPr>
      </w:pPr>
      <w:r>
        <w:rPr>
          <w:rFonts w:cs="Simplified Arabic" w:hint="cs"/>
          <w:sz w:val="28"/>
          <w:szCs w:val="28"/>
          <w:rtl/>
          <w:lang w:bidi="ar-EG"/>
        </w:rPr>
        <w:t xml:space="preserve">وجود </w:t>
      </w:r>
      <w:r w:rsidRPr="00A0279A">
        <w:rPr>
          <w:rFonts w:cs="Simplified Arabic" w:hint="cs"/>
          <w:sz w:val="28"/>
          <w:szCs w:val="28"/>
          <w:rtl/>
          <w:lang w:bidi="ar-EG"/>
        </w:rPr>
        <w:t xml:space="preserve">تقرير </w:t>
      </w:r>
      <w:r>
        <w:rPr>
          <w:rFonts w:cs="Simplified Arabic" w:hint="cs"/>
          <w:sz w:val="28"/>
          <w:szCs w:val="28"/>
          <w:rtl/>
          <w:lang w:bidi="ar-EG"/>
        </w:rPr>
        <w:t>لل</w:t>
      </w:r>
      <w:r w:rsidRPr="00A0279A">
        <w:rPr>
          <w:rFonts w:cs="Simplified Arabic" w:hint="cs"/>
          <w:sz w:val="28"/>
          <w:szCs w:val="28"/>
          <w:rtl/>
          <w:lang w:bidi="ar-EG"/>
        </w:rPr>
        <w:t xml:space="preserve">مراجع </w:t>
      </w:r>
      <w:r>
        <w:rPr>
          <w:rFonts w:cs="Simplified Arabic" w:hint="cs"/>
          <w:sz w:val="28"/>
          <w:szCs w:val="28"/>
          <w:rtl/>
          <w:lang w:bidi="ar-EG"/>
        </w:rPr>
        <w:t>ال</w:t>
      </w:r>
      <w:r w:rsidRPr="00A0279A">
        <w:rPr>
          <w:rFonts w:cs="Simplified Arabic" w:hint="cs"/>
          <w:sz w:val="28"/>
          <w:szCs w:val="28"/>
          <w:rtl/>
          <w:lang w:bidi="ar-EG"/>
        </w:rPr>
        <w:t>خارجي للمرحلة الجامعية الأولي</w:t>
      </w:r>
    </w:p>
    <w:p w:rsidR="00BE7AD6" w:rsidRDefault="00BE7AD6" w:rsidP="00BE7AD6">
      <w:pPr>
        <w:numPr>
          <w:ilvl w:val="0"/>
          <w:numId w:val="8"/>
        </w:numPr>
        <w:spacing w:after="0" w:line="240" w:lineRule="auto"/>
        <w:rPr>
          <w:rFonts w:cs="Simplified Arabic"/>
          <w:sz w:val="28"/>
          <w:szCs w:val="28"/>
          <w:lang w:bidi="ar-EG"/>
        </w:rPr>
      </w:pPr>
      <w:r>
        <w:rPr>
          <w:rFonts w:cs="Simplified Arabic" w:hint="cs"/>
          <w:sz w:val="28"/>
          <w:szCs w:val="28"/>
          <w:rtl/>
          <w:lang w:bidi="ar-EG"/>
        </w:rPr>
        <w:t xml:space="preserve">وجود </w:t>
      </w:r>
      <w:r w:rsidRPr="00A0279A">
        <w:rPr>
          <w:rFonts w:cs="Simplified Arabic" w:hint="cs"/>
          <w:sz w:val="28"/>
          <w:szCs w:val="28"/>
          <w:rtl/>
          <w:lang w:bidi="ar-EG"/>
        </w:rPr>
        <w:t xml:space="preserve">تقرير </w:t>
      </w:r>
      <w:r>
        <w:rPr>
          <w:rFonts w:cs="Simplified Arabic" w:hint="cs"/>
          <w:sz w:val="28"/>
          <w:szCs w:val="28"/>
          <w:rtl/>
          <w:lang w:bidi="ar-EG"/>
        </w:rPr>
        <w:t>لل</w:t>
      </w:r>
      <w:r w:rsidRPr="00A0279A">
        <w:rPr>
          <w:rFonts w:cs="Simplified Arabic" w:hint="cs"/>
          <w:sz w:val="28"/>
          <w:szCs w:val="28"/>
          <w:rtl/>
          <w:lang w:bidi="ar-EG"/>
        </w:rPr>
        <w:t xml:space="preserve">مراجع </w:t>
      </w:r>
      <w:r>
        <w:rPr>
          <w:rFonts w:cs="Simplified Arabic" w:hint="cs"/>
          <w:sz w:val="28"/>
          <w:szCs w:val="28"/>
          <w:rtl/>
          <w:lang w:bidi="ar-EG"/>
        </w:rPr>
        <w:t>الخارجي لبرامج الدراسات الع</w:t>
      </w:r>
    </w:p>
    <w:p w:rsidR="00BE7AD6" w:rsidRDefault="00BE7AD6" w:rsidP="00BE7AD6">
      <w:pPr>
        <w:spacing w:after="0" w:line="240" w:lineRule="auto"/>
        <w:rPr>
          <w:rFonts w:cs="Simplified Arabic"/>
          <w:sz w:val="28"/>
          <w:szCs w:val="28"/>
          <w:rtl/>
          <w:lang w:bidi="ar-EG"/>
        </w:rPr>
      </w:pPr>
    </w:p>
    <w:p w:rsidR="00BE7AD6" w:rsidRPr="008E2EDB" w:rsidRDefault="00BE7AD6" w:rsidP="00BE7AD6">
      <w:pPr>
        <w:rPr>
          <w:rFonts w:cs="Al-Mothnna"/>
          <w:b/>
          <w:bCs/>
          <w:sz w:val="28"/>
          <w:szCs w:val="28"/>
          <w:rtl/>
          <w:lang w:bidi="ar-EG"/>
        </w:rPr>
      </w:pPr>
      <w:r w:rsidRPr="00526A54">
        <w:rPr>
          <w:rFonts w:cs="Al-Mothnna" w:hint="cs"/>
          <w:b/>
          <w:bCs/>
          <w:sz w:val="28"/>
          <w:szCs w:val="28"/>
          <w:rtl/>
          <w:lang w:bidi="ar-EG"/>
        </w:rPr>
        <w:t>السيمنارات التي تمت بالقسم:</w:t>
      </w:r>
    </w:p>
    <w:p w:rsidR="00BE7AD6" w:rsidRDefault="00BE7AD6" w:rsidP="00BE7AD6">
      <w:pPr>
        <w:numPr>
          <w:ilvl w:val="0"/>
          <w:numId w:val="8"/>
        </w:numPr>
        <w:spacing w:after="0" w:line="240" w:lineRule="auto"/>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تم عمل سمينارات بالقسم للطلاب المشكلين للجنة الحكم والمناقشة لدرجة الماجستير بالقسم </w:t>
      </w:r>
    </w:p>
    <w:p w:rsidR="00BE7AD6" w:rsidRPr="000209FC" w:rsidRDefault="00BE7AD6" w:rsidP="00BE7AD6">
      <w:pPr>
        <w:spacing w:after="0" w:line="240" w:lineRule="auto"/>
        <w:rPr>
          <w:rFonts w:cs="Simplified Arabic"/>
          <w:sz w:val="28"/>
          <w:szCs w:val="28"/>
          <w:lang w:bidi="ar-EG"/>
        </w:rPr>
      </w:pPr>
    </w:p>
    <w:p w:rsidR="00BE7AD6" w:rsidRPr="008E2EDB" w:rsidRDefault="00BE7AD6" w:rsidP="00BE7AD6">
      <w:pPr>
        <w:numPr>
          <w:ilvl w:val="0"/>
          <w:numId w:val="8"/>
        </w:numPr>
        <w:spacing w:after="0" w:line="240" w:lineRule="auto"/>
        <w:rPr>
          <w:rFonts w:cs="Simplified Arabic"/>
          <w:sz w:val="32"/>
          <w:szCs w:val="32"/>
          <w:lang w:bidi="ar-EG"/>
        </w:rPr>
      </w:pPr>
      <w:r w:rsidRPr="008E2EDB">
        <w:rPr>
          <w:rFonts w:cs="Simplified Arabic" w:hint="cs"/>
          <w:sz w:val="32"/>
          <w:szCs w:val="32"/>
          <w:rtl/>
          <w:lang w:bidi="ar-EG"/>
        </w:rPr>
        <w:t>الانتهاء من رسالة   )ماجستير للطلاب المسجلين وتحديد لجان الحكم والمناقشه لها وتمت المناقشه والمنح</w:t>
      </w:r>
    </w:p>
    <w:p w:rsidR="00BE7AD6" w:rsidRPr="008E2EDB" w:rsidRDefault="00BE7AD6" w:rsidP="00BE7AD6">
      <w:pPr>
        <w:numPr>
          <w:ilvl w:val="0"/>
          <w:numId w:val="8"/>
        </w:numPr>
        <w:spacing w:after="0" w:line="240" w:lineRule="auto"/>
        <w:rPr>
          <w:rFonts w:cs="Simplified Arabic"/>
          <w:sz w:val="32"/>
          <w:szCs w:val="32"/>
          <w:lang w:bidi="ar-EG"/>
        </w:rPr>
      </w:pPr>
      <w:r w:rsidRPr="008E2EDB">
        <w:rPr>
          <w:rFonts w:cs="Simplified Arabic" w:hint="cs"/>
          <w:sz w:val="32"/>
          <w:szCs w:val="32"/>
          <w:rtl/>
          <w:lang w:bidi="ar-EG"/>
        </w:rPr>
        <w:t xml:space="preserve">الانتهاء من عدد ( 1 ) دكتوراه </w:t>
      </w:r>
    </w:p>
    <w:p w:rsidR="00BE7AD6" w:rsidRPr="008E2EDB" w:rsidRDefault="00BE7AD6" w:rsidP="00BE7AD6">
      <w:pPr>
        <w:numPr>
          <w:ilvl w:val="0"/>
          <w:numId w:val="8"/>
        </w:numPr>
        <w:spacing w:after="0" w:line="240" w:lineRule="auto"/>
        <w:rPr>
          <w:rFonts w:cs="Simplified Arabic"/>
          <w:sz w:val="32"/>
          <w:szCs w:val="32"/>
          <w:lang w:bidi="ar-EG"/>
        </w:rPr>
      </w:pPr>
      <w:r w:rsidRPr="008E2EDB">
        <w:rPr>
          <w:rFonts w:cs="Simplified Arabic" w:hint="cs"/>
          <w:sz w:val="32"/>
          <w:szCs w:val="32"/>
          <w:rtl/>
          <w:lang w:bidi="ar-EG"/>
        </w:rPr>
        <w:t xml:space="preserve">وصول نسبة الانجاز لرسائل الدكتوراه للطلاب كالأتى </w:t>
      </w:r>
    </w:p>
    <w:p w:rsidR="00BE7AD6" w:rsidRPr="008E2EDB" w:rsidRDefault="00BE7AD6" w:rsidP="00BE7AD6">
      <w:pPr>
        <w:numPr>
          <w:ilvl w:val="0"/>
          <w:numId w:val="8"/>
        </w:numPr>
        <w:spacing w:after="0" w:line="240" w:lineRule="auto"/>
        <w:rPr>
          <w:rFonts w:cs="Simplified Arabic"/>
          <w:color w:val="FF0000"/>
          <w:sz w:val="40"/>
          <w:szCs w:val="40"/>
          <w:rtl/>
          <w:lang w:bidi="ar-EG"/>
        </w:rPr>
      </w:pPr>
      <w:r w:rsidRPr="008E2EDB">
        <w:rPr>
          <w:rFonts w:cs="Simplified Arabic" w:hint="cs"/>
          <w:sz w:val="32"/>
          <w:szCs w:val="32"/>
          <w:rtl/>
          <w:lang w:bidi="ar-EG"/>
        </w:rPr>
        <w:t>وصول نسبة الانجاز لرسائل الماجستير للطلاب كالأتى</w:t>
      </w:r>
      <w:r w:rsidRPr="000209FC">
        <w:rPr>
          <w:rFonts w:cs="Simplified Arabic" w:hint="cs"/>
          <w:color w:val="FF0000"/>
          <w:sz w:val="40"/>
          <w:szCs w:val="40"/>
          <w:rtl/>
          <w:lang w:bidi="ar-EG"/>
        </w:rPr>
        <w:t xml:space="preserve"> </w:t>
      </w:r>
    </w:p>
    <w:p w:rsidR="00BE7AD6" w:rsidRPr="00CC5A3F" w:rsidRDefault="00BE7AD6" w:rsidP="00BE7AD6">
      <w:pPr>
        <w:rPr>
          <w:rFonts w:cs="Al-Mothnna"/>
          <w:b/>
          <w:bCs/>
          <w:sz w:val="28"/>
          <w:szCs w:val="28"/>
          <w:u w:val="single"/>
          <w:rtl/>
          <w:lang w:bidi="ar-EG"/>
        </w:rPr>
      </w:pPr>
      <w:r w:rsidRPr="00CC5A3F">
        <w:rPr>
          <w:rFonts w:cs="Al-Mothnna" w:hint="cs"/>
          <w:b/>
          <w:bCs/>
          <w:sz w:val="28"/>
          <w:szCs w:val="28"/>
          <w:u w:val="single"/>
          <w:rtl/>
          <w:lang w:bidi="ar-EG"/>
        </w:rPr>
        <w:t>التوجهات المستقبلية للقسم للعام الجامعي القادم:</w:t>
      </w:r>
    </w:p>
    <w:p w:rsidR="00BE7AD6" w:rsidRPr="00034C77" w:rsidRDefault="00BE7AD6" w:rsidP="00BE7AD6">
      <w:pPr>
        <w:numPr>
          <w:ilvl w:val="0"/>
          <w:numId w:val="7"/>
        </w:numPr>
        <w:spacing w:after="0" w:line="312" w:lineRule="auto"/>
        <w:ind w:left="714" w:hanging="357"/>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السعي لتطوير المعامل الموجوده بالقسم</w:t>
      </w:r>
      <w:r w:rsidRPr="00034C77">
        <w:rPr>
          <w:rFonts w:ascii="Simplified Arabic" w:hAnsi="Simplified Arabic" w:cs="Simplified Arabic"/>
          <w:sz w:val="28"/>
          <w:szCs w:val="28"/>
          <w:rtl/>
          <w:lang w:bidi="ar-EG"/>
        </w:rPr>
        <w:t>.</w:t>
      </w:r>
    </w:p>
    <w:p w:rsidR="00BE7AD6" w:rsidRPr="00034C77" w:rsidRDefault="00BE7AD6" w:rsidP="00BE7AD6">
      <w:pPr>
        <w:numPr>
          <w:ilvl w:val="0"/>
          <w:numId w:val="7"/>
        </w:numPr>
        <w:spacing w:after="0" w:line="312" w:lineRule="auto"/>
        <w:ind w:left="714" w:hanging="357"/>
        <w:jc w:val="lowKashida"/>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توفير البرامج الجاهزة المطلوبة والضرورية للقسم</w:t>
      </w:r>
      <w:r w:rsidRPr="00034C77">
        <w:rPr>
          <w:rFonts w:ascii="Simplified Arabic" w:hAnsi="Simplified Arabic" w:cs="Simplified Arabic"/>
          <w:sz w:val="28"/>
          <w:szCs w:val="28"/>
          <w:rtl/>
          <w:lang w:bidi="ar-EG"/>
        </w:rPr>
        <w:t>.</w:t>
      </w:r>
    </w:p>
    <w:p w:rsidR="00BE7AD6" w:rsidRPr="008C0A08" w:rsidRDefault="00BE7AD6" w:rsidP="00BE7AD6">
      <w:pPr>
        <w:spacing w:after="0"/>
        <w:rPr>
          <w:rFonts w:ascii="Times New Roman" w:eastAsia="Times New Roman" w:hAnsi="Times New Roman" w:cs="Times New Roman"/>
          <w:b/>
          <w:bCs/>
          <w:sz w:val="16"/>
          <w:szCs w:val="16"/>
          <w:rtl/>
        </w:rPr>
      </w:pPr>
    </w:p>
    <w:p w:rsidR="00BE7AD6" w:rsidRPr="008C0A08" w:rsidRDefault="00BE7AD6" w:rsidP="00BE7AD6">
      <w:pPr>
        <w:spacing w:after="0"/>
        <w:rPr>
          <w:rFonts w:ascii="Times New Roman" w:eastAsia="Times New Roman" w:hAnsi="Times New Roman" w:cs="Times New Roman"/>
          <w:b/>
          <w:bCs/>
          <w:sz w:val="32"/>
          <w:szCs w:val="32"/>
          <w:rtl/>
          <w:lang w:bidi="ar-EG"/>
        </w:rPr>
      </w:pPr>
      <w:r w:rsidRPr="008C0A08">
        <w:rPr>
          <w:rFonts w:ascii="Times New Roman" w:eastAsia="Times New Roman" w:hAnsi="Times New Roman" w:cs="Times New Roman" w:hint="cs"/>
          <w:b/>
          <w:bCs/>
          <w:sz w:val="32"/>
          <w:szCs w:val="32"/>
          <w:rtl/>
          <w:lang w:bidi="ar-EG"/>
        </w:rPr>
        <w:t>8- شئون الجودة:</w:t>
      </w:r>
    </w:p>
    <w:p w:rsidR="00BE7AD6" w:rsidRPr="008C0A08" w:rsidRDefault="00BE7AD6" w:rsidP="00BE7AD6">
      <w:pPr>
        <w:numPr>
          <w:ilvl w:val="0"/>
          <w:numId w:val="4"/>
        </w:numPr>
        <w:spacing w:after="0" w:line="240" w:lineRule="auto"/>
        <w:contextualSpacing/>
        <w:jc w:val="both"/>
        <w:rPr>
          <w:rFonts w:ascii="Times New Roman" w:eastAsia="Times New Roman" w:hAnsi="Times New Roman" w:cs="Times New Roman"/>
          <w:noProof/>
          <w:sz w:val="28"/>
          <w:szCs w:val="28"/>
          <w:lang w:eastAsia="ar-SA" w:bidi="ar-EG"/>
        </w:rPr>
      </w:pPr>
      <w:r w:rsidRPr="008C0A08">
        <w:rPr>
          <w:rFonts w:ascii="Times New Roman" w:eastAsia="Times New Roman" w:hAnsi="Times New Roman" w:cs="Times New Roman"/>
          <w:noProof/>
          <w:sz w:val="28"/>
          <w:szCs w:val="28"/>
          <w:rtl/>
          <w:lang w:eastAsia="ar-SA" w:bidi="ar-EG"/>
        </w:rPr>
        <w:t xml:space="preserve">مراجعة مقررات وبرامج القسم </w:t>
      </w:r>
      <w:r w:rsidRPr="008C0A08">
        <w:rPr>
          <w:rFonts w:ascii="Times New Roman" w:eastAsia="Times New Roman" w:hAnsi="Times New Roman" w:cs="Times New Roman" w:hint="cs"/>
          <w:noProof/>
          <w:sz w:val="28"/>
          <w:szCs w:val="28"/>
          <w:rtl/>
          <w:lang w:eastAsia="ar-SA" w:bidi="ar-EG"/>
        </w:rPr>
        <w:t>بمعاونة</w:t>
      </w:r>
      <w:r w:rsidRPr="008C0A08">
        <w:rPr>
          <w:rFonts w:ascii="Times New Roman" w:eastAsia="Times New Roman" w:hAnsi="Times New Roman" w:cs="Times New Roman"/>
          <w:noProof/>
          <w:sz w:val="28"/>
          <w:szCs w:val="28"/>
          <w:rtl/>
          <w:lang w:eastAsia="ar-SA" w:bidi="ar-EG"/>
        </w:rPr>
        <w:t xml:space="preserve"> أ.د/</w:t>
      </w:r>
      <w:r w:rsidRPr="008C0A08">
        <w:rPr>
          <w:rFonts w:ascii="Times New Roman" w:eastAsia="Times New Roman" w:hAnsi="Times New Roman" w:cs="Times New Roman" w:hint="cs"/>
          <w:noProof/>
          <w:sz w:val="28"/>
          <w:szCs w:val="28"/>
          <w:rtl/>
          <w:lang w:eastAsia="ar-SA" w:bidi="ar-EG"/>
        </w:rPr>
        <w:t xml:space="preserve">محمد حسن عبد الرازق - </w:t>
      </w:r>
      <w:r w:rsidRPr="008C0A08">
        <w:rPr>
          <w:rFonts w:ascii="Times New Roman" w:eastAsia="Times New Roman" w:hAnsi="Times New Roman" w:cs="Times New Roman"/>
          <w:noProof/>
          <w:sz w:val="28"/>
          <w:szCs w:val="28"/>
          <w:rtl/>
          <w:lang w:eastAsia="ar-SA" w:bidi="ar-EG"/>
        </w:rPr>
        <w:t xml:space="preserve">الأستاذ بهندسة </w:t>
      </w:r>
      <w:r w:rsidRPr="008C0A08">
        <w:rPr>
          <w:rFonts w:ascii="Times New Roman" w:eastAsia="Times New Roman" w:hAnsi="Times New Roman" w:cs="Times New Roman" w:hint="cs"/>
          <w:noProof/>
          <w:sz w:val="28"/>
          <w:szCs w:val="28"/>
          <w:rtl/>
          <w:lang w:eastAsia="ar-SA" w:bidi="ar-EG"/>
        </w:rPr>
        <w:t>عين شمس - ك</w:t>
      </w:r>
      <w:r w:rsidRPr="008C0A08">
        <w:rPr>
          <w:rFonts w:ascii="Times New Roman" w:eastAsia="Times New Roman" w:hAnsi="Times New Roman" w:cs="Times New Roman"/>
          <w:noProof/>
          <w:sz w:val="28"/>
          <w:szCs w:val="28"/>
          <w:rtl/>
          <w:lang w:eastAsia="ar-SA" w:bidi="ar-EG"/>
        </w:rPr>
        <w:t>مراجع خارجي</w:t>
      </w:r>
      <w:r w:rsidRPr="008C0A08">
        <w:rPr>
          <w:rFonts w:ascii="Times New Roman" w:eastAsia="Times New Roman" w:hAnsi="Times New Roman" w:cs="Times New Roman" w:hint="cs"/>
          <w:noProof/>
          <w:sz w:val="28"/>
          <w:szCs w:val="28"/>
          <w:rtl/>
          <w:lang w:eastAsia="ar-SA" w:bidi="ar-EG"/>
        </w:rPr>
        <w:t>.</w:t>
      </w:r>
    </w:p>
    <w:p w:rsidR="00BE7AD6" w:rsidRPr="008C0A08" w:rsidRDefault="00BE7AD6" w:rsidP="00BE7AD6">
      <w:pPr>
        <w:numPr>
          <w:ilvl w:val="0"/>
          <w:numId w:val="4"/>
        </w:numPr>
        <w:tabs>
          <w:tab w:val="left" w:pos="-1144"/>
        </w:tabs>
        <w:spacing w:after="0" w:line="240" w:lineRule="auto"/>
        <w:contextualSpacing/>
        <w:jc w:val="both"/>
        <w:rPr>
          <w:rFonts w:ascii="Times New Roman" w:eastAsia="Times New Roman" w:hAnsi="Times New Roman" w:cs="Times New Roman"/>
          <w:noProof/>
          <w:sz w:val="28"/>
          <w:szCs w:val="28"/>
          <w:lang w:eastAsia="ar-SA" w:bidi="ar-EG"/>
        </w:rPr>
      </w:pPr>
      <w:r w:rsidRPr="008C0A08">
        <w:rPr>
          <w:rFonts w:ascii="Times New Roman" w:eastAsia="Times New Roman" w:hAnsi="Times New Roman" w:cs="Times New Roman" w:hint="cs"/>
          <w:noProof/>
          <w:sz w:val="28"/>
          <w:szCs w:val="28"/>
          <w:rtl/>
          <w:lang w:eastAsia="ar-SA" w:bidi="ar-EG"/>
        </w:rPr>
        <w:t>تأكيد القسم على تبني المعايير القياسية الأكاديمية (</w:t>
      </w:r>
      <w:r w:rsidRPr="008C0A08">
        <w:rPr>
          <w:rFonts w:ascii="Times New Roman" w:eastAsia="Times New Roman" w:hAnsi="Times New Roman" w:cs="Times New Roman"/>
          <w:noProof/>
          <w:sz w:val="28"/>
          <w:szCs w:val="28"/>
          <w:lang w:eastAsia="ar-SA" w:bidi="ar-EG"/>
        </w:rPr>
        <w:t>National Academic Reference Standards, NARS</w:t>
      </w:r>
      <w:r w:rsidRPr="008C0A08">
        <w:rPr>
          <w:rFonts w:ascii="Times New Roman" w:eastAsia="Times New Roman" w:hAnsi="Times New Roman" w:cs="Times New Roman" w:hint="cs"/>
          <w:noProof/>
          <w:sz w:val="28"/>
          <w:szCs w:val="28"/>
          <w:rtl/>
          <w:lang w:eastAsia="ar-SA" w:bidi="ar-EG"/>
        </w:rPr>
        <w:t xml:space="preserve">) لتوصيف برامج ومقررات القسم. </w:t>
      </w:r>
    </w:p>
    <w:p w:rsidR="00BE7AD6" w:rsidRPr="008C0A08" w:rsidRDefault="00BE7AD6" w:rsidP="00BE7AD6">
      <w:pPr>
        <w:numPr>
          <w:ilvl w:val="0"/>
          <w:numId w:val="4"/>
        </w:numPr>
        <w:tabs>
          <w:tab w:val="left" w:pos="-1144"/>
        </w:tabs>
        <w:spacing w:after="0" w:line="240" w:lineRule="auto"/>
        <w:contextualSpacing/>
        <w:jc w:val="both"/>
        <w:rPr>
          <w:rFonts w:ascii="Times New Roman" w:eastAsia="Times New Roman" w:hAnsi="Times New Roman" w:cs="Times New Roman"/>
          <w:noProof/>
          <w:sz w:val="28"/>
          <w:szCs w:val="28"/>
          <w:lang w:eastAsia="ar-SA" w:bidi="ar-EG"/>
        </w:rPr>
      </w:pPr>
      <w:r w:rsidRPr="008C0A08">
        <w:rPr>
          <w:rFonts w:ascii="Times New Roman" w:eastAsia="Times New Roman" w:hAnsi="Times New Roman" w:cs="Times New Roman"/>
          <w:noProof/>
          <w:sz w:val="28"/>
          <w:szCs w:val="28"/>
          <w:rtl/>
          <w:lang w:eastAsia="ar-SA" w:bidi="ar-EG"/>
        </w:rPr>
        <w:t>تبن</w:t>
      </w:r>
      <w:r w:rsidRPr="008C0A08">
        <w:rPr>
          <w:rFonts w:ascii="Times New Roman" w:eastAsia="Times New Roman" w:hAnsi="Times New Roman" w:cs="Times New Roman" w:hint="cs"/>
          <w:noProof/>
          <w:sz w:val="28"/>
          <w:szCs w:val="28"/>
          <w:rtl/>
          <w:lang w:eastAsia="ar-SA" w:bidi="ar-EG"/>
        </w:rPr>
        <w:t xml:space="preserve">يالقسم </w:t>
      </w:r>
      <w:r w:rsidRPr="008C0A08">
        <w:rPr>
          <w:rFonts w:ascii="Times New Roman" w:eastAsia="Times New Roman" w:hAnsi="Times New Roman" w:cs="Times New Roman"/>
          <w:noProof/>
          <w:sz w:val="28"/>
          <w:szCs w:val="28"/>
          <w:rtl/>
          <w:lang w:eastAsia="ar-SA" w:bidi="ar-EG"/>
        </w:rPr>
        <w:t xml:space="preserve">المعايير الأكاديمية الخاصة بكلية الهندسة جامعة أسيوط لتوصيف برامج ومقررات الدراسات العليا بالقسم </w:t>
      </w:r>
      <w:r w:rsidRPr="008C0A08">
        <w:rPr>
          <w:rFonts w:ascii="Times New Roman" w:eastAsia="Times New Roman" w:hAnsi="Times New Roman" w:cs="Times New Roman" w:hint="cs"/>
          <w:noProof/>
          <w:sz w:val="28"/>
          <w:szCs w:val="28"/>
          <w:rtl/>
          <w:lang w:eastAsia="ar-SA" w:bidi="ar-EG"/>
        </w:rPr>
        <w:t xml:space="preserve">- </w:t>
      </w:r>
      <w:r w:rsidRPr="008C0A08">
        <w:rPr>
          <w:rFonts w:ascii="Times New Roman" w:eastAsia="Times New Roman" w:hAnsi="Times New Roman" w:cs="Times New Roman"/>
          <w:noProof/>
          <w:sz w:val="28"/>
          <w:szCs w:val="28"/>
          <w:rtl/>
          <w:lang w:eastAsia="ar-SA" w:bidi="ar-EG"/>
        </w:rPr>
        <w:t xml:space="preserve">والمعتمدة من قبل الهيئة القومية لضمان الجودة والإعتماد وكذلك وزارة التعليم العالى </w:t>
      </w:r>
      <w:r w:rsidRPr="008C0A08">
        <w:rPr>
          <w:rFonts w:ascii="Times New Roman" w:eastAsia="Times New Roman" w:hAnsi="Times New Roman" w:cs="Times New Roman" w:hint="cs"/>
          <w:noProof/>
          <w:sz w:val="28"/>
          <w:szCs w:val="28"/>
          <w:rtl/>
          <w:lang w:eastAsia="ar-SA" w:bidi="ar-EG"/>
        </w:rPr>
        <w:t xml:space="preserve">- </w:t>
      </w:r>
      <w:r w:rsidRPr="008C0A08">
        <w:rPr>
          <w:rFonts w:ascii="Times New Roman" w:eastAsia="Times New Roman" w:hAnsi="Times New Roman" w:cs="Times New Roman"/>
          <w:noProof/>
          <w:sz w:val="28"/>
          <w:szCs w:val="28"/>
          <w:rtl/>
          <w:lang w:eastAsia="ar-SA" w:bidi="ar-EG"/>
        </w:rPr>
        <w:t>كمواصفات مرجعية لبرامج ومقررات الدراسات العليا بالقسم.</w:t>
      </w:r>
    </w:p>
    <w:p w:rsidR="00BE7AD6" w:rsidRPr="008C0A08" w:rsidRDefault="00BE7AD6" w:rsidP="00BE7AD6">
      <w:pPr>
        <w:spacing w:after="0"/>
        <w:ind w:left="720"/>
        <w:contextualSpacing/>
        <w:jc w:val="center"/>
        <w:rPr>
          <w:rFonts w:eastAsia="Times New Roman"/>
          <w:b/>
          <w:bCs/>
          <w:sz w:val="20"/>
          <w:szCs w:val="20"/>
          <w:rtl/>
        </w:rPr>
      </w:pPr>
    </w:p>
    <w:p w:rsidR="00BE7AD6" w:rsidRPr="008C0A08" w:rsidRDefault="00BE7AD6" w:rsidP="00BE7AD6">
      <w:pPr>
        <w:spacing w:after="0"/>
        <w:ind w:left="720" w:hanging="694"/>
        <w:contextualSpacing/>
        <w:jc w:val="both"/>
        <w:rPr>
          <w:rFonts w:eastAsia="Times New Roman"/>
          <w:b/>
          <w:bCs/>
          <w:sz w:val="28"/>
          <w:szCs w:val="28"/>
          <w:rtl/>
        </w:rPr>
      </w:pPr>
      <w:r w:rsidRPr="008C0A08">
        <w:rPr>
          <w:rFonts w:eastAsia="Times New Roman" w:hint="cs"/>
          <w:b/>
          <w:bCs/>
          <w:sz w:val="28"/>
          <w:szCs w:val="28"/>
          <w:rtl/>
        </w:rPr>
        <w:t>9- خاتمة:</w:t>
      </w:r>
    </w:p>
    <w:p w:rsidR="00BE7AD6" w:rsidRPr="008C0A08" w:rsidRDefault="00BE7AD6" w:rsidP="00BE7AD6">
      <w:pPr>
        <w:spacing w:after="0"/>
        <w:ind w:left="26" w:firstLine="694"/>
        <w:contextualSpacing/>
        <w:jc w:val="both"/>
        <w:rPr>
          <w:rFonts w:eastAsia="Times New Roman" w:cs="Times New Roman"/>
          <w:sz w:val="28"/>
          <w:szCs w:val="28"/>
          <w:rtl/>
          <w:lang w:bidi="ar-EG"/>
        </w:rPr>
      </w:pPr>
      <w:r w:rsidRPr="008C0A08">
        <w:rPr>
          <w:rFonts w:eastAsia="Times New Roman" w:cs="Times New Roman" w:hint="cs"/>
          <w:sz w:val="28"/>
          <w:szCs w:val="28"/>
          <w:rtl/>
          <w:lang w:bidi="ar-EG"/>
        </w:rPr>
        <w:t>قسم هندسة البيئة  يعاني أشد المعاناة من:</w:t>
      </w:r>
    </w:p>
    <w:p w:rsidR="00BE7AD6" w:rsidRPr="008C0A08" w:rsidRDefault="00BE7AD6" w:rsidP="00BE7AD6">
      <w:pPr>
        <w:numPr>
          <w:ilvl w:val="0"/>
          <w:numId w:val="6"/>
        </w:numPr>
        <w:spacing w:after="0" w:line="240" w:lineRule="auto"/>
        <w:contextualSpacing/>
        <w:jc w:val="both"/>
        <w:rPr>
          <w:rFonts w:eastAsia="Times New Roman" w:cs="Times New Roman"/>
          <w:sz w:val="28"/>
          <w:szCs w:val="28"/>
          <w:rtl/>
          <w:lang w:bidi="ar-EG"/>
        </w:rPr>
      </w:pPr>
      <w:r w:rsidRPr="008C0A08">
        <w:rPr>
          <w:rFonts w:eastAsia="Times New Roman" w:cs="Times New Roman" w:hint="cs"/>
          <w:sz w:val="28"/>
          <w:szCs w:val="28"/>
          <w:rtl/>
          <w:lang w:bidi="ar-EG"/>
        </w:rPr>
        <w:t>عدم وجود إمكانيات للطباعة والتصوير في القسم بما يكفى متطلبات اعمال الجودة.</w:t>
      </w:r>
    </w:p>
    <w:p w:rsidR="00BE7AD6" w:rsidRPr="008C0A08" w:rsidRDefault="00BE7AD6" w:rsidP="00BE7AD6">
      <w:pPr>
        <w:numPr>
          <w:ilvl w:val="0"/>
          <w:numId w:val="6"/>
        </w:numPr>
        <w:spacing w:after="0" w:line="240" w:lineRule="auto"/>
        <w:contextualSpacing/>
        <w:jc w:val="both"/>
        <w:rPr>
          <w:rFonts w:eastAsia="Times New Roman" w:cs="Times New Roman"/>
          <w:sz w:val="28"/>
          <w:szCs w:val="28"/>
          <w:lang w:bidi="ar-EG"/>
        </w:rPr>
      </w:pPr>
      <w:r w:rsidRPr="008C0A08">
        <w:rPr>
          <w:rFonts w:eastAsia="Times New Roman" w:cs="Times New Roman" w:hint="cs"/>
          <w:sz w:val="28"/>
          <w:szCs w:val="28"/>
          <w:rtl/>
          <w:lang w:bidi="ar-EG"/>
        </w:rPr>
        <w:t>المصعد لا يعمل في معظم الأحيان.</w:t>
      </w:r>
    </w:p>
    <w:p w:rsidR="00BE7AD6" w:rsidRPr="008C0A08" w:rsidRDefault="00BE7AD6" w:rsidP="00BE7AD6">
      <w:pPr>
        <w:numPr>
          <w:ilvl w:val="0"/>
          <w:numId w:val="6"/>
        </w:numPr>
        <w:spacing w:after="0" w:line="240" w:lineRule="auto"/>
        <w:contextualSpacing/>
        <w:jc w:val="both"/>
        <w:rPr>
          <w:rFonts w:eastAsia="Times New Roman" w:cs="Times New Roman"/>
          <w:sz w:val="28"/>
          <w:szCs w:val="28"/>
          <w:lang w:bidi="ar-EG"/>
        </w:rPr>
      </w:pPr>
      <w:r w:rsidRPr="008C0A08">
        <w:rPr>
          <w:rFonts w:eastAsia="Times New Roman" w:cs="Times New Roman" w:hint="cs"/>
          <w:sz w:val="28"/>
          <w:szCs w:val="28"/>
          <w:rtl/>
          <w:lang w:bidi="ar-EG"/>
        </w:rPr>
        <w:t>عدم وجود عدد كافي من الغرف لأعضاء هيئة التدريس ومعاونيهم وسوء حالة الأثاث في الغرف القليلة المتوفرة لهذا الغرض.</w:t>
      </w:r>
    </w:p>
    <w:p w:rsidR="00BE7AD6" w:rsidRPr="008C0A08" w:rsidRDefault="00BE7AD6" w:rsidP="00BE7AD6">
      <w:pPr>
        <w:spacing w:after="0"/>
        <w:ind w:left="1080"/>
        <w:contextualSpacing/>
        <w:jc w:val="both"/>
        <w:rPr>
          <w:rFonts w:eastAsia="Times New Roman" w:cs="Times New Roman"/>
          <w:sz w:val="28"/>
          <w:szCs w:val="28"/>
          <w:lang w:bidi="ar-EG"/>
        </w:rPr>
      </w:pPr>
    </w:p>
    <w:p w:rsidR="00BE7AD6" w:rsidRPr="008C0A08" w:rsidRDefault="00BE7AD6" w:rsidP="00BE7AD6">
      <w:pPr>
        <w:spacing w:after="0"/>
        <w:ind w:left="720"/>
        <w:contextualSpacing/>
        <w:jc w:val="center"/>
        <w:rPr>
          <w:rFonts w:eastAsia="Times New Roman" w:cs="Times New Roman"/>
          <w:b/>
          <w:bCs/>
          <w:sz w:val="28"/>
          <w:szCs w:val="28"/>
          <w:rtl/>
          <w:lang w:bidi="ar-EG"/>
        </w:rPr>
      </w:pPr>
      <w:r w:rsidRPr="008C0A08">
        <w:rPr>
          <w:rFonts w:eastAsia="Times New Roman" w:cs="Times New Roman" w:hint="cs"/>
          <w:b/>
          <w:bCs/>
          <w:sz w:val="28"/>
          <w:szCs w:val="28"/>
          <w:rtl/>
          <w:lang w:bidi="ar-EG"/>
        </w:rPr>
        <w:t xml:space="preserve">رئيس قسم هندسة البيئة </w:t>
      </w:r>
    </w:p>
    <w:p w:rsidR="00BE7AD6" w:rsidRPr="008C0A08" w:rsidRDefault="00BE7AD6" w:rsidP="00BE7AD6">
      <w:pPr>
        <w:spacing w:after="0"/>
        <w:ind w:left="720"/>
        <w:contextualSpacing/>
        <w:jc w:val="center"/>
        <w:rPr>
          <w:rFonts w:eastAsia="Times New Roman" w:cs="Times New Roman"/>
          <w:b/>
          <w:bCs/>
          <w:sz w:val="28"/>
          <w:szCs w:val="28"/>
          <w:rtl/>
          <w:lang w:bidi="ar-EG"/>
        </w:rPr>
      </w:pPr>
    </w:p>
    <w:p w:rsidR="00BE7AD6" w:rsidRPr="008C0A08" w:rsidRDefault="00BE7AD6" w:rsidP="00BE7AD6">
      <w:pPr>
        <w:spacing w:after="0"/>
        <w:ind w:left="720"/>
        <w:contextualSpacing/>
        <w:jc w:val="center"/>
        <w:rPr>
          <w:rFonts w:eastAsia="Times New Roman" w:cs="Times New Roman"/>
          <w:b/>
          <w:bCs/>
          <w:sz w:val="28"/>
          <w:szCs w:val="28"/>
          <w:lang w:bidi="ar-EG"/>
        </w:rPr>
      </w:pPr>
      <w:r w:rsidRPr="008C0A08">
        <w:rPr>
          <w:rFonts w:eastAsia="Times New Roman" w:cs="Times New Roman" w:hint="cs"/>
          <w:b/>
          <w:bCs/>
          <w:sz w:val="28"/>
          <w:szCs w:val="28"/>
          <w:rtl/>
          <w:lang w:bidi="ar-EG"/>
        </w:rPr>
        <w:t>أ.د./ هشام القرمانى</w:t>
      </w:r>
    </w:p>
    <w:p w:rsidR="00BD3242" w:rsidRPr="00BE7AD6" w:rsidRDefault="005050DB">
      <w:pPr>
        <w:rPr>
          <w:lang w:bidi="ar-EG"/>
        </w:rPr>
      </w:pPr>
    </w:p>
    <w:sectPr w:rsidR="00BD3242" w:rsidRPr="00BE7AD6" w:rsidSect="00871CC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vertisingBold">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l-Mothnna">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2750"/>
    <w:multiLevelType w:val="hybridMultilevel"/>
    <w:tmpl w:val="63CE29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64463A"/>
    <w:multiLevelType w:val="hybridMultilevel"/>
    <w:tmpl w:val="BA807204"/>
    <w:lvl w:ilvl="0" w:tplc="68445870">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6C34A1"/>
    <w:multiLevelType w:val="hybridMultilevel"/>
    <w:tmpl w:val="40848C46"/>
    <w:lvl w:ilvl="0" w:tplc="CB02B3CC">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3">
    <w:nsid w:val="4AC76C9F"/>
    <w:multiLevelType w:val="hybridMultilevel"/>
    <w:tmpl w:val="2ADEFDDA"/>
    <w:lvl w:ilvl="0" w:tplc="0C568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E207EB"/>
    <w:multiLevelType w:val="hybridMultilevel"/>
    <w:tmpl w:val="E3888328"/>
    <w:lvl w:ilvl="0" w:tplc="04090009">
      <w:start w:val="1"/>
      <w:numFmt w:val="bullet"/>
      <w:lvlText w:val=""/>
      <w:lvlJc w:val="left"/>
      <w:pPr>
        <w:ind w:left="720" w:hanging="360"/>
      </w:pPr>
      <w:rPr>
        <w:rFonts w:ascii="Wingdings" w:hAnsi="Wingdings" w:hint="default"/>
        <w:lang w:bidi="ar-EG"/>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073B9A"/>
    <w:multiLevelType w:val="hybridMultilevel"/>
    <w:tmpl w:val="4E546A3C"/>
    <w:lvl w:ilvl="0" w:tplc="CB02B3CC">
      <w:start w:val="1"/>
      <w:numFmt w:val="decimal"/>
      <w:lvlText w:val="%1-"/>
      <w:lvlJc w:val="left"/>
      <w:pPr>
        <w:ind w:left="386" w:hanging="360"/>
      </w:pPr>
      <w:rPr>
        <w:rFonts w:hint="default"/>
      </w:rPr>
    </w:lvl>
    <w:lvl w:ilvl="1" w:tplc="04090019">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6">
    <w:nsid w:val="676602DB"/>
    <w:multiLevelType w:val="hybridMultilevel"/>
    <w:tmpl w:val="46C6A344"/>
    <w:lvl w:ilvl="0" w:tplc="684458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175667"/>
    <w:multiLevelType w:val="hybridMultilevel"/>
    <w:tmpl w:val="7DCA3B58"/>
    <w:lvl w:ilvl="0" w:tplc="D7B85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7"/>
  </w:num>
  <w:num w:numId="6">
    <w:abstractNumId w:val="3"/>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AD6"/>
    <w:rsid w:val="00094E5E"/>
    <w:rsid w:val="0023689C"/>
    <w:rsid w:val="0038432C"/>
    <w:rsid w:val="004B61DF"/>
    <w:rsid w:val="005050DB"/>
    <w:rsid w:val="005232BD"/>
    <w:rsid w:val="007F5AE5"/>
    <w:rsid w:val="00871CC1"/>
    <w:rsid w:val="009615BA"/>
    <w:rsid w:val="009723A7"/>
    <w:rsid w:val="00BE7AD6"/>
    <w:rsid w:val="00C3782F"/>
    <w:rsid w:val="00D7751E"/>
    <w:rsid w:val="00E550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AD6"/>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Nahla</dc:creator>
  <cp:lastModifiedBy>Nahla</cp:lastModifiedBy>
  <cp:revision>2</cp:revision>
  <dcterms:created xsi:type="dcterms:W3CDTF">2016-11-16T14:17:00Z</dcterms:created>
  <dcterms:modified xsi:type="dcterms:W3CDTF">2016-11-16T14:17:00Z</dcterms:modified>
</cp:coreProperties>
</file>