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D9" w:rsidRPr="009E2EE4" w:rsidRDefault="00F477A9" w:rsidP="00A9070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B035C" w:rsidRPr="009E2EE4">
        <w:rPr>
          <w:rFonts w:ascii="Times New Roman" w:hAnsi="Times New Roman" w:cs="Times New Roman"/>
          <w:b/>
          <w:bCs/>
          <w:sz w:val="28"/>
          <w:szCs w:val="28"/>
          <w:rtl/>
        </w:rPr>
        <w:t>جامعة الزقازيق</w:t>
      </w:r>
    </w:p>
    <w:p w:rsidR="002B035C" w:rsidRPr="009E2EE4" w:rsidRDefault="002B035C" w:rsidP="00A9070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E2EE4">
        <w:rPr>
          <w:rFonts w:ascii="Times New Roman" w:hAnsi="Times New Roman" w:cs="Times New Roman"/>
          <w:b/>
          <w:bCs/>
          <w:sz w:val="28"/>
          <w:szCs w:val="28"/>
          <w:rtl/>
        </w:rPr>
        <w:t>كلية الطب البيطرى</w:t>
      </w:r>
    </w:p>
    <w:p w:rsidR="002B035C" w:rsidRPr="009E2EE4" w:rsidRDefault="00F477A9" w:rsidP="00A9070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E2EE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B035C" w:rsidRPr="009E2EE4">
        <w:rPr>
          <w:rFonts w:ascii="Times New Roman" w:hAnsi="Times New Roman" w:cs="Times New Roman"/>
          <w:b/>
          <w:bCs/>
          <w:sz w:val="28"/>
          <w:szCs w:val="28"/>
          <w:rtl/>
        </w:rPr>
        <w:t>قسم الفيرولوجيا</w:t>
      </w:r>
    </w:p>
    <w:p w:rsidR="002B035C" w:rsidRPr="009E2EE4" w:rsidRDefault="00003F4F" w:rsidP="00964DCB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        </w:t>
      </w:r>
      <w:r w:rsidR="00AA6EFF" w:rsidRPr="009E2EE4">
        <w:rPr>
          <w:rFonts w:ascii="Times New Roman" w:hAnsi="Times New Roman" w:cs="Times New Roman" w:hint="cs"/>
          <w:b/>
          <w:bCs/>
          <w:sz w:val="40"/>
          <w:szCs w:val="40"/>
          <w:rtl/>
        </w:rPr>
        <w:t>الخطة البحثية لقسم الفيرولوجيا 201</w:t>
      </w:r>
      <w:r w:rsidR="00964DCB">
        <w:rPr>
          <w:rFonts w:ascii="Times New Roman" w:hAnsi="Times New Roman" w:cs="Times New Roman" w:hint="cs"/>
          <w:b/>
          <w:bCs/>
          <w:sz w:val="40"/>
          <w:szCs w:val="40"/>
          <w:rtl/>
        </w:rPr>
        <w:t>4</w:t>
      </w:r>
      <w:r w:rsidR="00AA6EFF" w:rsidRPr="009E2EE4">
        <w:rPr>
          <w:rFonts w:ascii="Times New Roman" w:hAnsi="Times New Roman" w:cs="Times New Roman" w:hint="cs"/>
          <w:b/>
          <w:bCs/>
          <w:sz w:val="40"/>
          <w:szCs w:val="40"/>
          <w:rtl/>
        </w:rPr>
        <w:t>-201</w:t>
      </w:r>
      <w:r w:rsidR="00964DCB">
        <w:rPr>
          <w:rFonts w:ascii="Times New Roman" w:hAnsi="Times New Roman" w:cs="Times New Roman" w:hint="cs"/>
          <w:b/>
          <w:bCs/>
          <w:sz w:val="40"/>
          <w:szCs w:val="40"/>
          <w:rtl/>
        </w:rPr>
        <w:t>9</w:t>
      </w:r>
      <w:r w:rsidR="0017371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9E2EE4" w:rsidRPr="009E2EE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Style w:val="TableGrid"/>
        <w:bidiVisual/>
        <w:tblW w:w="13609" w:type="dxa"/>
        <w:tblInd w:w="-1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134"/>
        <w:gridCol w:w="2268"/>
        <w:gridCol w:w="1559"/>
        <w:gridCol w:w="2268"/>
        <w:gridCol w:w="1843"/>
        <w:gridCol w:w="1559"/>
        <w:gridCol w:w="992"/>
        <w:gridCol w:w="1134"/>
        <w:gridCol w:w="852"/>
      </w:tblGrid>
      <w:tr w:rsidR="00706CC9" w:rsidTr="00642B61">
        <w:trPr>
          <w:trHeight w:val="347"/>
        </w:trPr>
        <w:tc>
          <w:tcPr>
            <w:tcW w:w="1134" w:type="dxa"/>
            <w:vMerge w:val="restart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المجال البحثى</w:t>
            </w:r>
          </w:p>
        </w:tc>
        <w:tc>
          <w:tcPr>
            <w:tcW w:w="3827" w:type="dxa"/>
            <w:gridSpan w:val="2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بحوث الدرجات العلمية</w:t>
            </w:r>
          </w:p>
        </w:tc>
        <w:tc>
          <w:tcPr>
            <w:tcW w:w="2268" w:type="dxa"/>
            <w:vMerge w:val="restart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بحوث الترقى 25%</w:t>
            </w:r>
          </w:p>
        </w:tc>
        <w:tc>
          <w:tcPr>
            <w:tcW w:w="3402" w:type="dxa"/>
            <w:gridSpan w:val="2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مشروعات بحوث تطبيقية ممولة 10%</w:t>
            </w:r>
          </w:p>
        </w:tc>
        <w:tc>
          <w:tcPr>
            <w:tcW w:w="992" w:type="dxa"/>
            <w:vMerge w:val="restart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القسم العلمى</w:t>
            </w:r>
          </w:p>
        </w:tc>
        <w:tc>
          <w:tcPr>
            <w:tcW w:w="1134" w:type="dxa"/>
            <w:vMerge w:val="restart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تخصص البحث</w:t>
            </w:r>
          </w:p>
        </w:tc>
        <w:tc>
          <w:tcPr>
            <w:tcW w:w="852" w:type="dxa"/>
            <w:vMerge w:val="restart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ترتيب الأولوية</w:t>
            </w:r>
          </w:p>
        </w:tc>
      </w:tr>
      <w:tr w:rsidR="00706CC9" w:rsidTr="00642B61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06CC9" w:rsidRDefault="00706CC9" w:rsidP="00647FD6">
            <w:pPr>
              <w:bidi/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CC9" w:rsidRPr="000015F8" w:rsidRDefault="00706CC9" w:rsidP="0088389B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 xml:space="preserve">موضوعات الماجستير </w:t>
            </w:r>
            <w:r w:rsidR="0088389B">
              <w:rPr>
                <w:rFonts w:hint="cs"/>
                <w:b/>
                <w:bCs/>
                <w:rtl/>
              </w:rPr>
              <w:t>40</w:t>
            </w:r>
            <w:r w:rsidRPr="000015F8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559" w:type="dxa"/>
            <w:vAlign w:val="center"/>
          </w:tcPr>
          <w:p w:rsidR="00706CC9" w:rsidRPr="000015F8" w:rsidRDefault="00706CC9" w:rsidP="0088389B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 xml:space="preserve">موضوعات الدكتوراه </w:t>
            </w:r>
            <w:r w:rsidR="0088389B">
              <w:rPr>
                <w:rFonts w:hint="cs"/>
                <w:b/>
                <w:bCs/>
                <w:rtl/>
              </w:rPr>
              <w:t>25</w:t>
            </w:r>
            <w:r w:rsidRPr="000015F8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268" w:type="dxa"/>
            <w:vMerge/>
            <w:vAlign w:val="center"/>
          </w:tcPr>
          <w:p w:rsidR="00706CC9" w:rsidRDefault="00706CC9" w:rsidP="00647FD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rtl/>
              </w:rPr>
            </w:pPr>
            <w:r w:rsidRPr="000015F8">
              <w:rPr>
                <w:rFonts w:hint="cs"/>
                <w:b/>
                <w:bCs/>
                <w:rtl/>
              </w:rPr>
              <w:t>موضوع المشروع</w:t>
            </w:r>
          </w:p>
        </w:tc>
        <w:tc>
          <w:tcPr>
            <w:tcW w:w="1559" w:type="dxa"/>
            <w:vAlign w:val="center"/>
          </w:tcPr>
          <w:p w:rsidR="00706CC9" w:rsidRPr="000015F8" w:rsidRDefault="00706CC9" w:rsidP="00647FD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015F8">
              <w:rPr>
                <w:rFonts w:hint="cs"/>
                <w:b/>
                <w:bCs/>
                <w:sz w:val="18"/>
                <w:szCs w:val="18"/>
                <w:rtl/>
              </w:rPr>
              <w:t>الموازنة المقترحة ومصدر التمويل</w:t>
            </w:r>
          </w:p>
        </w:tc>
        <w:tc>
          <w:tcPr>
            <w:tcW w:w="992" w:type="dxa"/>
            <w:vMerge/>
            <w:vAlign w:val="center"/>
          </w:tcPr>
          <w:p w:rsidR="00706CC9" w:rsidRDefault="00706CC9" w:rsidP="00647FD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06CC9" w:rsidRDefault="00706CC9" w:rsidP="00647FD6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706CC9" w:rsidRDefault="00706CC9" w:rsidP="00647FD6">
            <w:pPr>
              <w:bidi/>
              <w:jc w:val="center"/>
              <w:rPr>
                <w:rtl/>
              </w:rPr>
            </w:pPr>
          </w:p>
        </w:tc>
      </w:tr>
      <w:tr w:rsidR="0046487A" w:rsidTr="00642B61">
        <w:trPr>
          <w:trHeight w:val="4173"/>
        </w:trPr>
        <w:tc>
          <w:tcPr>
            <w:tcW w:w="1134" w:type="dxa"/>
            <w:vAlign w:val="center"/>
          </w:tcPr>
          <w:p w:rsidR="0046487A" w:rsidRPr="0088389B" w:rsidRDefault="009E2EE4" w:rsidP="009E2EE4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</w:t>
            </w:r>
            <w:r w:rsidR="0046487A" w:rsidRPr="0088389B">
              <w:rPr>
                <w:rFonts w:ascii="Times New Roman" w:hAnsi="Times New Roman" w:cs="Times New Roman" w:hint="cs"/>
                <w:b/>
                <w:bCs/>
                <w:rtl/>
              </w:rPr>
              <w:t xml:space="preserve">- </w:t>
            </w:r>
            <w:r w:rsidR="0046487A" w:rsidRPr="0088389B">
              <w:rPr>
                <w:rFonts w:ascii="Times New Roman" w:hAnsi="Times New Roman" w:cs="Times New Roman"/>
                <w:b/>
                <w:bCs/>
                <w:rtl/>
              </w:rPr>
              <w:t>التقنية الحيوية</w:t>
            </w:r>
            <w:r w:rsidR="0088389B" w:rsidRPr="0088389B">
              <w:rPr>
                <w:rFonts w:ascii="Times New Roman" w:hAnsi="Times New Roman" w:cs="Times New Roman" w:hint="cs"/>
                <w:b/>
                <w:bCs/>
                <w:rtl/>
              </w:rPr>
              <w:t xml:space="preserve"> واستخدامتها فى تشخيص الأمراض الفيروسية</w:t>
            </w:r>
          </w:p>
          <w:p w:rsidR="0046487A" w:rsidRDefault="0046487A" w:rsidP="0046487A">
            <w:pPr>
              <w:bidi/>
              <w:jc w:val="both"/>
              <w:rPr>
                <w:rFonts w:ascii="Times New Roman" w:hAnsi="Times New Roman" w:cs="Times New Roman"/>
                <w:rtl/>
              </w:rPr>
            </w:pPr>
          </w:p>
          <w:p w:rsidR="0046487A" w:rsidRPr="0048487A" w:rsidRDefault="0046487A" w:rsidP="0048487A">
            <w:pPr>
              <w:bidi/>
              <w:jc w:val="both"/>
              <w:rPr>
                <w:rFonts w:ascii="Times New Roman" w:hAnsi="Times New Roman" w:cs="Times New Roman"/>
                <w:rtl/>
              </w:rPr>
            </w:pPr>
            <w:r w:rsidRPr="0048487A">
              <w:rPr>
                <w:rFonts w:ascii="Times New Roman" w:hAnsi="Times New Roman" w:cs="Times New Roman" w:hint="cs"/>
                <w:rtl/>
              </w:rPr>
              <w:t>1-1 الفيروسات التى تصيب الماشية</w:t>
            </w:r>
          </w:p>
        </w:tc>
        <w:tc>
          <w:tcPr>
            <w:tcW w:w="2268" w:type="dxa"/>
            <w:vAlign w:val="center"/>
          </w:tcPr>
          <w:p w:rsidR="004824BC" w:rsidRDefault="0046487A" w:rsidP="009E2EE4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التصنيف الجزيئي لفيروسات مرض الحمى القلاعية مجمعة من شرق الدلتا فى الفترة من 2013-</w:t>
            </w:r>
          </w:p>
          <w:p w:rsidR="009E2EE4" w:rsidRPr="009E2EE4" w:rsidRDefault="0046487A" w:rsidP="004824BC">
            <w:pPr>
              <w:bidi/>
              <w:rPr>
                <w:sz w:val="18"/>
                <w:szCs w:val="18"/>
                <w:rtl/>
              </w:rPr>
            </w:pP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2014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46487A" w:rsidRPr="000015F8" w:rsidRDefault="0046487A" w:rsidP="009E2EE4">
            <w:pPr>
              <w:pStyle w:val="ListParagraph"/>
              <w:bidi/>
              <w:ind w:left="175"/>
              <w:jc w:val="both"/>
              <w:rPr>
                <w:rtl/>
              </w:rPr>
            </w:pPr>
          </w:p>
          <w:p w:rsidR="0046487A" w:rsidRPr="009E2EE4" w:rsidRDefault="0046487A" w:rsidP="004824BC">
            <w:pPr>
              <w:bidi/>
              <w:rPr>
                <w:sz w:val="18"/>
                <w:szCs w:val="18"/>
                <w:rtl/>
              </w:rPr>
            </w:pP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فحص امصال العجول الجنينية وبعض انواع من الخلايا النسيجية</w:t>
            </w:r>
            <w:r w:rsidRPr="00464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المست</w:t>
            </w:r>
            <w:r w:rsidR="009E2EE4">
              <w:rPr>
                <w:rFonts w:ascii="Times New Roman" w:hAnsi="Times New Roman" w:cs="Times New Roman"/>
                <w:sz w:val="20"/>
                <w:szCs w:val="20"/>
                <w:rtl/>
              </w:rPr>
              <w:t>وردة لكشف التلوث بفيروس الاسهال</w:t>
            </w:r>
            <w:r w:rsidR="009E2EE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البقرى</w:t>
            </w:r>
            <w:r w:rsidR="004824BC">
              <w:rPr>
                <w:rFonts w:hint="cs"/>
                <w:sz w:val="18"/>
                <w:szCs w:val="18"/>
                <w:rtl/>
              </w:rPr>
              <w:t>.</w:t>
            </w:r>
            <w:r w:rsidR="004824BC" w:rsidRPr="009E2E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4824BC" w:rsidRDefault="0046487A" w:rsidP="009E2EE4">
            <w:pPr>
              <w:bidi/>
              <w:rPr>
                <w:sz w:val="18"/>
                <w:szCs w:val="18"/>
                <w:rtl/>
              </w:rPr>
            </w:pP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عزل والتعرف على الانوا</w:t>
            </w:r>
            <w:r w:rsidR="009E2EE4">
              <w:rPr>
                <w:rFonts w:ascii="Times New Roman" w:hAnsi="Times New Roman" w:cs="Times New Roman"/>
                <w:sz w:val="20"/>
                <w:szCs w:val="20"/>
                <w:rtl/>
              </w:rPr>
              <w:t>ع الحيوية لفيروس الاسهال البقرى</w:t>
            </w:r>
            <w:r w:rsidR="009E2EE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الفيروسى</w:t>
            </w:r>
            <w:r w:rsidR="004824BC">
              <w:rPr>
                <w:rFonts w:hint="cs"/>
                <w:sz w:val="18"/>
                <w:szCs w:val="18"/>
                <w:rtl/>
              </w:rPr>
              <w:t>.</w:t>
            </w:r>
          </w:p>
          <w:p w:rsidR="009E2EE4" w:rsidRPr="009E2EE4" w:rsidRDefault="009E2EE4" w:rsidP="004824BC">
            <w:pPr>
              <w:bidi/>
              <w:rPr>
                <w:sz w:val="18"/>
                <w:szCs w:val="18"/>
                <w:rtl/>
              </w:rPr>
            </w:pPr>
            <w:r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46487A" w:rsidRPr="0046487A" w:rsidRDefault="0046487A" w:rsidP="009E2EE4">
            <w:pPr>
              <w:pStyle w:val="ListParagraph"/>
              <w:bidi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4824BC" w:rsidRDefault="0046487A" w:rsidP="009E2EE4">
            <w:pPr>
              <w:bidi/>
              <w:rPr>
                <w:sz w:val="18"/>
                <w:szCs w:val="18"/>
                <w:rtl/>
              </w:rPr>
            </w:pPr>
            <w:r w:rsidRPr="0046487A">
              <w:rPr>
                <w:rFonts w:ascii="Times New Roman" w:hAnsi="Times New Roman" w:cs="Times New Roman"/>
                <w:sz w:val="20"/>
                <w:szCs w:val="20"/>
                <w:rtl/>
              </w:rPr>
              <w:t>عزل والتعرف على النوع المصلى الوافد من فيروس الحمى القلاعية فى الماشية بمحافظة الشرقية</w:t>
            </w:r>
            <w:r w:rsidR="004824BC">
              <w:rPr>
                <w:rFonts w:hint="cs"/>
                <w:sz w:val="18"/>
                <w:szCs w:val="18"/>
                <w:rtl/>
              </w:rPr>
              <w:t>.</w:t>
            </w:r>
          </w:p>
          <w:p w:rsidR="009E2EE4" w:rsidRPr="009E2EE4" w:rsidRDefault="009E2EE4" w:rsidP="004824BC">
            <w:pPr>
              <w:bidi/>
              <w:rPr>
                <w:sz w:val="18"/>
                <w:szCs w:val="18"/>
                <w:rtl/>
              </w:rPr>
            </w:pPr>
            <w:r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46487A" w:rsidRPr="000015F8" w:rsidRDefault="0046487A" w:rsidP="009E2EE4">
            <w:pPr>
              <w:pStyle w:val="ListParagraph"/>
              <w:bidi/>
              <w:ind w:left="175"/>
              <w:jc w:val="both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9E2EE4" w:rsidRPr="009E2EE4" w:rsidRDefault="0046487A" w:rsidP="009E2EE4">
            <w:pPr>
              <w:bidi/>
              <w:rPr>
                <w:sz w:val="18"/>
                <w:szCs w:val="18"/>
                <w:rtl/>
              </w:rPr>
            </w:pPr>
            <w:r w:rsidRPr="0088389B">
              <w:rPr>
                <w:rFonts w:ascii="Times New Roman" w:hAnsi="Times New Roman" w:cs="Times New Roman"/>
                <w:sz w:val="20"/>
                <w:szCs w:val="20"/>
                <w:rtl/>
              </w:rPr>
              <w:t>التوصيف الجزيئى لعترات فيروس الاسهال البقرى فى قطعان الماشية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46487A" w:rsidRDefault="0046487A" w:rsidP="009E2EE4">
            <w:pPr>
              <w:pStyle w:val="ListParagraph"/>
              <w:bidi/>
              <w:ind w:left="176"/>
              <w:jc w:val="both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46487A" w:rsidRPr="009E2EE4" w:rsidRDefault="0088389B" w:rsidP="009E2EE4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التنوع الجينى لفيروس الاسهال البقرى فى قطعان الماشية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(1)(5)(6)(7)(8)(9)(13)(14)(16)</w:t>
            </w:r>
          </w:p>
          <w:p w:rsidR="0088389B" w:rsidRDefault="0088389B" w:rsidP="0088389B">
            <w:pPr>
              <w:pStyle w:val="ListParagraph"/>
              <w:numPr>
                <w:ilvl w:val="0"/>
                <w:numId w:val="4"/>
              </w:numPr>
              <w:bidi/>
              <w:ind w:left="175" w:hanging="175"/>
              <w:jc w:val="both"/>
            </w:pPr>
            <w:r>
              <w:rPr>
                <w:rFonts w:hint="cs"/>
                <w:rtl/>
              </w:rPr>
              <w:t>فيروس الحمى القلاعية</w:t>
            </w:r>
          </w:p>
          <w:p w:rsidR="009E2EE4" w:rsidRPr="009F1C4C" w:rsidRDefault="00DA4A4E" w:rsidP="009F1C4C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الفيروسات التى تسبب مشاكل أثناء فترة الخطة البحثية</w:t>
            </w:r>
            <w:r w:rsidR="009E2EE4" w:rsidRPr="009F1C4C">
              <w:rPr>
                <w:rFonts w:hint="cs"/>
                <w:sz w:val="18"/>
                <w:szCs w:val="18"/>
                <w:rtl/>
              </w:rPr>
              <w:t>(1)(5)(6)(7)(8)(9)(13)(14)(16)</w:t>
            </w:r>
          </w:p>
          <w:p w:rsidR="00DA4A4E" w:rsidRDefault="00DA4A4E" w:rsidP="009E2EE4">
            <w:pPr>
              <w:pStyle w:val="ListParagraph"/>
              <w:bidi/>
              <w:ind w:left="175"/>
              <w:jc w:val="both"/>
              <w:rPr>
                <w:rtl/>
              </w:rPr>
            </w:pPr>
          </w:p>
          <w:p w:rsidR="0088389B" w:rsidRDefault="0088389B" w:rsidP="0088389B">
            <w:pPr>
              <w:bidi/>
              <w:jc w:val="both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9E2EE4" w:rsidRPr="009E2EE4" w:rsidRDefault="0046487A" w:rsidP="009E2EE4">
            <w:pPr>
              <w:pStyle w:val="ListParagraph"/>
              <w:numPr>
                <w:ilvl w:val="0"/>
                <w:numId w:val="8"/>
              </w:numPr>
              <w:bidi/>
              <w:ind w:left="360"/>
              <w:rPr>
                <w:sz w:val="28"/>
                <w:szCs w:val="28"/>
                <w:rtl/>
              </w:rPr>
            </w:pPr>
            <w:r w:rsidRPr="009E2EE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التوصيف الجزيئي لفيروس الاسهال البقرى فى قطعان الماشية فى مصر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(2)(6) (7)(8)(14)</w:t>
            </w:r>
          </w:p>
          <w:p w:rsidR="0046487A" w:rsidRDefault="0046487A" w:rsidP="009E2EE4">
            <w:pPr>
              <w:pStyle w:val="ListParagraph"/>
              <w:bidi/>
              <w:ind w:left="176"/>
              <w:jc w:val="both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46487A" w:rsidRDefault="0046487A" w:rsidP="00647FD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50000 جنيها مصريا/ جامعة الزقازيق</w:t>
            </w:r>
            <w:r w:rsidR="00CB2279">
              <w:rPr>
                <w:rFonts w:hint="cs"/>
                <w:rtl/>
              </w:rPr>
              <w:t xml:space="preserve"> </w:t>
            </w:r>
            <w:r w:rsidR="00CB2279" w:rsidRPr="00CB2279">
              <w:rPr>
                <w:rFonts w:hint="cs"/>
                <w:sz w:val="20"/>
                <w:szCs w:val="20"/>
                <w:rtl/>
              </w:rPr>
              <w:t>(صندوق الدراسات العليا)</w:t>
            </w:r>
          </w:p>
        </w:tc>
        <w:tc>
          <w:tcPr>
            <w:tcW w:w="992" w:type="dxa"/>
            <w:vAlign w:val="center"/>
          </w:tcPr>
          <w:p w:rsidR="0046487A" w:rsidRDefault="0046487A" w:rsidP="00647F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الفيرولوجيا</w:t>
            </w:r>
          </w:p>
        </w:tc>
        <w:tc>
          <w:tcPr>
            <w:tcW w:w="1134" w:type="dxa"/>
            <w:vAlign w:val="center"/>
          </w:tcPr>
          <w:p w:rsidR="0046487A" w:rsidRDefault="0046487A" w:rsidP="00647F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الفيرولوجيا </w:t>
            </w:r>
          </w:p>
        </w:tc>
        <w:tc>
          <w:tcPr>
            <w:tcW w:w="852" w:type="dxa"/>
            <w:vAlign w:val="center"/>
          </w:tcPr>
          <w:p w:rsidR="0046487A" w:rsidRDefault="0046487A" w:rsidP="00647FD6">
            <w:pPr>
              <w:bidi/>
              <w:jc w:val="both"/>
              <w:rPr>
                <w:rtl/>
              </w:rPr>
            </w:pPr>
          </w:p>
        </w:tc>
      </w:tr>
      <w:tr w:rsidR="00155F90" w:rsidTr="00642B61">
        <w:trPr>
          <w:trHeight w:val="117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55F90" w:rsidRPr="004C0D5C" w:rsidRDefault="00155F90" w:rsidP="005611CC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8487A">
              <w:rPr>
                <w:rFonts w:ascii="Times New Roman" w:hAnsi="Times New Roman" w:cs="Times New Roman" w:hint="cs"/>
                <w:rtl/>
              </w:rPr>
              <w:lastRenderedPageBreak/>
              <w:t>1-</w:t>
            </w:r>
            <w:r>
              <w:rPr>
                <w:rFonts w:ascii="Times New Roman" w:hAnsi="Times New Roman" w:cs="Times New Roman" w:hint="cs"/>
                <w:rtl/>
              </w:rPr>
              <w:t>2</w:t>
            </w:r>
            <w:r w:rsidRPr="0048487A">
              <w:rPr>
                <w:rFonts w:ascii="Times New Roman" w:hAnsi="Times New Roman" w:cs="Times New Roman" w:hint="cs"/>
                <w:rtl/>
              </w:rPr>
              <w:t xml:space="preserve"> الفيروسات التى تصيب ال</w:t>
            </w:r>
            <w:r>
              <w:rPr>
                <w:rFonts w:ascii="Times New Roman" w:hAnsi="Times New Roman" w:cs="Times New Roman" w:hint="cs"/>
                <w:rtl/>
              </w:rPr>
              <w:t>طيور والأرانب</w:t>
            </w:r>
          </w:p>
        </w:tc>
        <w:tc>
          <w:tcPr>
            <w:tcW w:w="2268" w:type="dxa"/>
            <w:vMerge w:val="restart"/>
            <w:vAlign w:val="center"/>
          </w:tcPr>
          <w:p w:rsidR="004824BC" w:rsidRDefault="00155F90" w:rsidP="009E2EE4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B2279">
              <w:rPr>
                <w:rFonts w:ascii="Times New Roman" w:hAnsi="Times New Roman" w:cs="Times New Roman"/>
                <w:sz w:val="20"/>
                <w:szCs w:val="20"/>
                <w:rtl/>
              </w:rPr>
              <w:t>عزل وتصنيف فيروس غدة فابرشيس المعدى فى الدجاج</w:t>
            </w:r>
            <w:r w:rsidR="004824B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</w:p>
          <w:p w:rsidR="009E2EE4" w:rsidRPr="009E2EE4" w:rsidRDefault="009E2EE4" w:rsidP="004824BC">
            <w:pPr>
              <w:bidi/>
              <w:rPr>
                <w:sz w:val="18"/>
                <w:szCs w:val="18"/>
                <w:rtl/>
              </w:rPr>
            </w:pPr>
            <w:r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155F90" w:rsidRPr="00CB2279" w:rsidRDefault="00155F90" w:rsidP="009E2EE4">
            <w:pPr>
              <w:pStyle w:val="ListParagraph"/>
              <w:bidi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E2EE4" w:rsidRPr="009E2EE4" w:rsidRDefault="00155F90" w:rsidP="009E2EE4">
            <w:pPr>
              <w:bidi/>
              <w:rPr>
                <w:sz w:val="18"/>
                <w:szCs w:val="18"/>
                <w:rtl/>
              </w:rPr>
            </w:pPr>
            <w:r w:rsidRPr="00155F90">
              <w:rPr>
                <w:rFonts w:ascii="Times New Roman" w:hAnsi="Times New Roman" w:cs="Times New Roman"/>
                <w:sz w:val="20"/>
                <w:szCs w:val="20"/>
                <w:rtl/>
              </w:rPr>
              <w:t>التوصيف الجزيئى لفيروسات انفلونزا الطيور المعزولة من البط والدجاج فى محافظة الشرقية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155F90" w:rsidRDefault="00155F90" w:rsidP="009E2EE4">
            <w:pPr>
              <w:pStyle w:val="ListParagraph"/>
              <w:bidi/>
              <w:ind w:left="176"/>
              <w:jc w:val="both"/>
              <w:rPr>
                <w:rtl/>
              </w:rPr>
            </w:pPr>
          </w:p>
          <w:p w:rsidR="00155F90" w:rsidRPr="009E2EE4" w:rsidRDefault="00155F90" w:rsidP="009E2EE4">
            <w:pPr>
              <w:bidi/>
              <w:rPr>
                <w:sz w:val="18"/>
                <w:szCs w:val="18"/>
                <w:rtl/>
              </w:rPr>
            </w:pPr>
            <w:r w:rsidRPr="00155F9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التوصيف الجزيئى لفيروس انفلونزا الطيور 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</w:tc>
        <w:tc>
          <w:tcPr>
            <w:tcW w:w="2268" w:type="dxa"/>
            <w:vMerge w:val="restart"/>
            <w:vAlign w:val="center"/>
          </w:tcPr>
          <w:p w:rsidR="00642B61" w:rsidRPr="00642B61" w:rsidRDefault="0088389B" w:rsidP="009E2EE4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</w:rPr>
            </w:pPr>
            <w:r w:rsidRPr="009E2EE4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التوصيف الجزيئى </w:t>
            </w:r>
            <w:r w:rsidR="00642B61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لفيروس انفلونزا </w:t>
            </w:r>
            <w:r w:rsidRPr="009E2EE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الطيور</w:t>
            </w:r>
            <w:r w:rsidR="00012F87">
              <w:rPr>
                <w:rFonts w:hint="cs"/>
                <w:sz w:val="28"/>
                <w:szCs w:val="28"/>
                <w:rtl/>
              </w:rPr>
              <w:t>.</w:t>
            </w:r>
          </w:p>
          <w:p w:rsidR="009E2EE4" w:rsidRPr="009E2EE4" w:rsidRDefault="009E2EE4" w:rsidP="00642B61">
            <w:pPr>
              <w:pStyle w:val="ListParagraph"/>
              <w:bidi/>
              <w:ind w:left="360"/>
              <w:rPr>
                <w:sz w:val="28"/>
                <w:szCs w:val="28"/>
                <w:rtl/>
              </w:rPr>
            </w:pPr>
            <w:r w:rsidRPr="009E2EE4">
              <w:rPr>
                <w:rFonts w:hint="cs"/>
                <w:sz w:val="18"/>
                <w:szCs w:val="18"/>
                <w:rtl/>
              </w:rPr>
              <w:t>(1)(5)(6)(7)(8)(9)(13)(14)(16)</w:t>
            </w:r>
          </w:p>
          <w:p w:rsidR="00155F90" w:rsidRPr="009E2EE4" w:rsidRDefault="00155F90" w:rsidP="009E2EE4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88389B" w:rsidRPr="0088389B" w:rsidRDefault="0088389B" w:rsidP="0088389B">
            <w:pPr>
              <w:pStyle w:val="ListParagraph"/>
              <w:numPr>
                <w:ilvl w:val="0"/>
                <w:numId w:val="5"/>
              </w:numPr>
              <w:bidi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88389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فيروس التهاب القصبة الهوائية</w:t>
            </w:r>
            <w:r w:rsidR="00012F8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</w:p>
          <w:p w:rsidR="0088389B" w:rsidRDefault="0088389B" w:rsidP="0088389B">
            <w:pPr>
              <w:pStyle w:val="ListParagraph"/>
              <w:numPr>
                <w:ilvl w:val="0"/>
                <w:numId w:val="5"/>
              </w:numPr>
              <w:bidi/>
              <w:ind w:left="175" w:hanging="175"/>
              <w:jc w:val="both"/>
            </w:pPr>
            <w:r w:rsidRPr="0088389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فيروس النيوكاسل</w:t>
            </w:r>
            <w:r w:rsidR="00012F87">
              <w:rPr>
                <w:rFonts w:hint="cs"/>
                <w:rtl/>
              </w:rPr>
              <w:t>.</w:t>
            </w:r>
          </w:p>
          <w:p w:rsidR="00A23DAF" w:rsidRDefault="00A23DAF" w:rsidP="00A23DAF">
            <w:pPr>
              <w:pStyle w:val="ListParagraph"/>
              <w:numPr>
                <w:ilvl w:val="0"/>
                <w:numId w:val="5"/>
              </w:numPr>
              <w:bidi/>
              <w:ind w:left="175" w:hanging="175"/>
              <w:jc w:val="both"/>
            </w:pPr>
            <w:r>
              <w:rPr>
                <w:rStyle w:val="hps"/>
                <w:rFonts w:ascii="Arial" w:hAnsi="Arial" w:cs="Arial" w:hint="cs"/>
                <w:color w:val="222222"/>
                <w:rtl/>
              </w:rPr>
              <w:t xml:space="preserve">فيروس </w:t>
            </w:r>
            <w:r>
              <w:rPr>
                <w:rStyle w:val="hps"/>
                <w:rFonts w:ascii="Arial" w:hAnsi="Arial" w:cs="Arial"/>
                <w:color w:val="222222"/>
                <w:rtl/>
              </w:rPr>
              <w:t>التهاب الشعب الهوائية</w:t>
            </w:r>
            <w:r>
              <w:rPr>
                <w:rStyle w:val="shorttext"/>
                <w:rFonts w:ascii="Arial" w:hAnsi="Arial" w:cs="Arial"/>
                <w:color w:val="222222"/>
                <w:rtl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</w:rPr>
              <w:t>المعدية</w:t>
            </w:r>
            <w:r w:rsidR="00012F87">
              <w:rPr>
                <w:rFonts w:hint="cs"/>
                <w:rtl/>
              </w:rPr>
              <w:t>.</w:t>
            </w:r>
          </w:p>
          <w:p w:rsidR="004824BC" w:rsidRDefault="004824BC" w:rsidP="004824BC">
            <w:pPr>
              <w:pStyle w:val="ListParagraph"/>
              <w:bidi/>
              <w:ind w:left="175"/>
              <w:jc w:val="both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9E2EE4" w:rsidRPr="009E2EE4" w:rsidRDefault="00155F90" w:rsidP="009E2EE4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التقييم الجزيئيى للاستجابات المناعية للقاحات جديدة ومركبة لمرض فيروس الماركس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(2)(6) (7)(8)(14)</w:t>
            </w:r>
          </w:p>
          <w:p w:rsidR="00155F90" w:rsidRDefault="00155F90" w:rsidP="00647FD6">
            <w:pPr>
              <w:bidi/>
              <w:jc w:val="both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5F90" w:rsidRDefault="00155F90" w:rsidP="00647FD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30000 جنيها مصريا/ جامعة الزقازيق</w:t>
            </w:r>
          </w:p>
        </w:tc>
        <w:tc>
          <w:tcPr>
            <w:tcW w:w="992" w:type="dxa"/>
            <w:vAlign w:val="center"/>
          </w:tcPr>
          <w:p w:rsidR="00155F90" w:rsidRDefault="00155F90" w:rsidP="00647F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طب الطيور والأرانب </w:t>
            </w:r>
            <w:r w:rsidRPr="00D85DAD"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tcW w:w="1134" w:type="dxa"/>
            <w:vAlign w:val="center"/>
          </w:tcPr>
          <w:p w:rsidR="00155F90" w:rsidRPr="0046487A" w:rsidRDefault="0046487A" w:rsidP="00647FD6">
            <w:pPr>
              <w:bidi/>
              <w:jc w:val="center"/>
              <w:rPr>
                <w:sz w:val="20"/>
                <w:szCs w:val="20"/>
                <w:rtl/>
              </w:rPr>
            </w:pPr>
            <w:r w:rsidRPr="0046487A">
              <w:rPr>
                <w:rFonts w:hint="cs"/>
                <w:sz w:val="20"/>
                <w:szCs w:val="20"/>
                <w:rtl/>
              </w:rPr>
              <w:t>الفيرولوجيا والتخصصات الاخرى</w:t>
            </w:r>
          </w:p>
        </w:tc>
        <w:tc>
          <w:tcPr>
            <w:tcW w:w="852" w:type="dxa"/>
            <w:vAlign w:val="center"/>
          </w:tcPr>
          <w:p w:rsidR="00155F90" w:rsidRDefault="00155F90" w:rsidP="00647FD6">
            <w:pPr>
              <w:bidi/>
              <w:jc w:val="both"/>
              <w:rPr>
                <w:rtl/>
              </w:rPr>
            </w:pPr>
          </w:p>
        </w:tc>
      </w:tr>
      <w:tr w:rsidR="00155F90" w:rsidTr="00642B61">
        <w:trPr>
          <w:trHeight w:val="530"/>
        </w:trPr>
        <w:tc>
          <w:tcPr>
            <w:tcW w:w="1134" w:type="dxa"/>
            <w:vMerge/>
            <w:vAlign w:val="center"/>
          </w:tcPr>
          <w:p w:rsidR="00155F90" w:rsidRPr="004C0D5C" w:rsidRDefault="00155F90" w:rsidP="00647FD6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155F90" w:rsidRPr="000015F8" w:rsidRDefault="00155F90" w:rsidP="00647FD6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155F90" w:rsidRPr="007C2A0E" w:rsidRDefault="00155F90" w:rsidP="00647FD6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155F90" w:rsidRDefault="00155F90" w:rsidP="00647FD6">
            <w:pPr>
              <w:bidi/>
              <w:jc w:val="both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9E2EE4" w:rsidRPr="009E2EE4" w:rsidRDefault="00DE5795" w:rsidP="009E2EE4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عزل وتصنيف وتحليل التتابع الجينى لفيروس مرض الجمبورو فى الدجاج فى محافظة الشرقية</w:t>
            </w:r>
            <w:r w:rsidR="009E2EE4" w:rsidRPr="009E2EE4">
              <w:rPr>
                <w:rFonts w:hint="cs"/>
                <w:sz w:val="18"/>
                <w:szCs w:val="18"/>
                <w:rtl/>
              </w:rPr>
              <w:t>(2)(6) (7)(8)(14)</w:t>
            </w:r>
          </w:p>
          <w:p w:rsidR="00155F90" w:rsidRDefault="00155F90" w:rsidP="009E2EE4">
            <w:pPr>
              <w:pStyle w:val="ListParagraph"/>
              <w:bidi/>
              <w:ind w:left="360"/>
              <w:jc w:val="both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5F90" w:rsidRDefault="00DE5795" w:rsidP="0046487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46487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000 جنيها مصريا/ جامعة الزقازيق</w:t>
            </w:r>
          </w:p>
        </w:tc>
        <w:tc>
          <w:tcPr>
            <w:tcW w:w="992" w:type="dxa"/>
            <w:vAlign w:val="center"/>
          </w:tcPr>
          <w:p w:rsidR="00155F90" w:rsidRDefault="0046487A" w:rsidP="00647F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الباثولوجيا </w:t>
            </w:r>
            <w:r w:rsidRPr="0046487A"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tcW w:w="1134" w:type="dxa"/>
            <w:vAlign w:val="center"/>
          </w:tcPr>
          <w:p w:rsidR="00155F90" w:rsidRDefault="0046487A" w:rsidP="00647FD6">
            <w:pPr>
              <w:bidi/>
              <w:jc w:val="center"/>
              <w:rPr>
                <w:rtl/>
              </w:rPr>
            </w:pPr>
            <w:r w:rsidRPr="0046487A">
              <w:rPr>
                <w:rFonts w:hint="cs"/>
                <w:sz w:val="20"/>
                <w:szCs w:val="20"/>
                <w:rtl/>
              </w:rPr>
              <w:t>الفيرولوجيا والتخصصات الاخرى</w:t>
            </w:r>
          </w:p>
        </w:tc>
        <w:tc>
          <w:tcPr>
            <w:tcW w:w="852" w:type="dxa"/>
            <w:vAlign w:val="center"/>
          </w:tcPr>
          <w:p w:rsidR="00155F90" w:rsidRDefault="00155F90" w:rsidP="00647FD6">
            <w:pPr>
              <w:bidi/>
              <w:jc w:val="both"/>
              <w:rPr>
                <w:rtl/>
              </w:rPr>
            </w:pPr>
          </w:p>
        </w:tc>
      </w:tr>
      <w:tr w:rsidR="00706CC9" w:rsidTr="00642B61">
        <w:tc>
          <w:tcPr>
            <w:tcW w:w="1134" w:type="dxa"/>
            <w:vAlign w:val="center"/>
          </w:tcPr>
          <w:p w:rsidR="00706CC9" w:rsidRPr="0088389B" w:rsidRDefault="0088389B" w:rsidP="00422F24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8389B">
              <w:rPr>
                <w:rFonts w:ascii="Times New Roman" w:hAnsi="Times New Roman" w:cs="Times New Roman" w:hint="cs"/>
                <w:b/>
                <w:bCs/>
                <w:rtl/>
              </w:rPr>
              <w:t xml:space="preserve">2- </w:t>
            </w:r>
            <w:r w:rsidR="00422F24">
              <w:rPr>
                <w:rFonts w:ascii="Times New Roman" w:hAnsi="Times New Roman" w:cs="Times New Roman" w:hint="cs"/>
                <w:b/>
                <w:bCs/>
                <w:rtl/>
              </w:rPr>
              <w:t>دراسات فيرولوجية ومناعية</w:t>
            </w:r>
          </w:p>
        </w:tc>
        <w:tc>
          <w:tcPr>
            <w:tcW w:w="2268" w:type="dxa"/>
            <w:vAlign w:val="center"/>
          </w:tcPr>
          <w:p w:rsidR="004824BC" w:rsidRDefault="00625575" w:rsidP="009E2EE4">
            <w:pPr>
              <w:bidi/>
              <w:rPr>
                <w:sz w:val="18"/>
                <w:szCs w:val="18"/>
                <w:rtl/>
              </w:rPr>
            </w:pPr>
            <w:r w:rsidRPr="002F251A">
              <w:rPr>
                <w:rFonts w:ascii="Times New Roman" w:hAnsi="Times New Roman" w:cs="Times New Roman"/>
                <w:sz w:val="20"/>
                <w:szCs w:val="20"/>
                <w:rtl/>
              </w:rPr>
              <w:t>دراسات فيرولوجية على فيروس الروتا فى الحيوانات حديثة الولادة</w:t>
            </w:r>
            <w:r w:rsidR="004824BC">
              <w:rPr>
                <w:rFonts w:hint="cs"/>
                <w:sz w:val="18"/>
                <w:szCs w:val="18"/>
                <w:rtl/>
              </w:rPr>
              <w:t>.</w:t>
            </w:r>
          </w:p>
          <w:p w:rsidR="009E2EE4" w:rsidRPr="009E2EE4" w:rsidRDefault="009E2EE4" w:rsidP="004824BC">
            <w:pPr>
              <w:bidi/>
              <w:rPr>
                <w:sz w:val="18"/>
                <w:szCs w:val="18"/>
                <w:rtl/>
              </w:rPr>
            </w:pPr>
            <w:r w:rsidRPr="009E2EE4">
              <w:rPr>
                <w:rFonts w:hint="cs"/>
                <w:sz w:val="18"/>
                <w:szCs w:val="18"/>
                <w:rtl/>
              </w:rPr>
              <w:t>(1)(4)(6)(7)(8)(9)(13)(14)(15)</w:t>
            </w:r>
          </w:p>
          <w:p w:rsidR="00706CC9" w:rsidRPr="002F251A" w:rsidRDefault="00706CC9" w:rsidP="00647FD6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706CC9" w:rsidRDefault="00DA4A4E" w:rsidP="00647FD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268" w:type="dxa"/>
            <w:vAlign w:val="center"/>
          </w:tcPr>
          <w:p w:rsidR="009E2EE4" w:rsidRPr="009F1C4C" w:rsidRDefault="009F1C4C" w:rsidP="009F1C4C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>فيروس الروتا البقرى بين الحيوان</w:t>
            </w:r>
            <w:r w:rsidR="00012F87">
              <w:rPr>
                <w:rFonts w:hint="cs"/>
                <w:rtl/>
              </w:rPr>
              <w:t>.</w:t>
            </w:r>
            <w:r>
              <w:t xml:space="preserve"> </w:t>
            </w:r>
            <w:r w:rsidR="00403906">
              <w:rPr>
                <w:rFonts w:hint="cs"/>
                <w:rtl/>
              </w:rPr>
              <w:t>والانسان</w:t>
            </w:r>
            <w:r w:rsidR="009E2EE4" w:rsidRPr="009F1C4C">
              <w:rPr>
                <w:rFonts w:hint="cs"/>
                <w:sz w:val="18"/>
                <w:szCs w:val="18"/>
                <w:rtl/>
              </w:rPr>
              <w:t>(1)(5)(6)(7)(8)(9)(13)(14)(16)</w:t>
            </w:r>
          </w:p>
          <w:p w:rsidR="009F1C4C" w:rsidRDefault="009F1C4C" w:rsidP="009F1C4C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175" w:hanging="175"/>
              <w:jc w:val="both"/>
            </w:pPr>
            <w:r>
              <w:rPr>
                <w:rFonts w:hint="cs"/>
                <w:rtl/>
              </w:rPr>
              <w:t xml:space="preserve">فيروس الآدنو </w:t>
            </w:r>
            <w:r w:rsidR="00012F87">
              <w:rPr>
                <w:rFonts w:hint="cs"/>
                <w:rtl/>
              </w:rPr>
              <w:t>.</w:t>
            </w:r>
          </w:p>
          <w:p w:rsidR="00701771" w:rsidRDefault="00B531E0" w:rsidP="00B531E0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175" w:hanging="175"/>
            </w:pPr>
            <w:r>
              <w:rPr>
                <w:rStyle w:val="hps"/>
                <w:rFonts w:ascii="Arial" w:hAnsi="Arial" w:cs="Arial" w:hint="cs"/>
                <w:color w:val="222222"/>
                <w:rtl/>
              </w:rPr>
              <w:t xml:space="preserve">تأثير بعض المركبات الطبيعية والكيميائية على تكاثر الفيروسات. </w:t>
            </w:r>
          </w:p>
          <w:p w:rsidR="004824BC" w:rsidRDefault="00B531E0" w:rsidP="00B531E0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175" w:hanging="175"/>
            </w:pPr>
            <w:r>
              <w:rPr>
                <w:rFonts w:hint="cs"/>
                <w:rtl/>
              </w:rPr>
              <w:t>تقييمات الاستجابة المناعية للفيروسات المختلفة.</w:t>
            </w:r>
          </w:p>
          <w:p w:rsidR="009F1C4C" w:rsidRDefault="009F1C4C" w:rsidP="009F1C4C">
            <w:pPr>
              <w:bidi/>
              <w:rPr>
                <w:sz w:val="28"/>
                <w:szCs w:val="28"/>
                <w:rtl/>
              </w:rPr>
            </w:pPr>
          </w:p>
          <w:p w:rsidR="00706CC9" w:rsidRDefault="00706CC9" w:rsidP="00647FD6">
            <w:pPr>
              <w:bidi/>
              <w:jc w:val="both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06CC9" w:rsidRDefault="00706CC9" w:rsidP="00701771">
            <w:pPr>
              <w:bidi/>
              <w:ind w:left="360"/>
              <w:jc w:val="both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706CC9" w:rsidRDefault="00706CC9" w:rsidP="00647FD6">
            <w:pPr>
              <w:bidi/>
              <w:jc w:val="both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706CC9" w:rsidRDefault="00706CC9" w:rsidP="00647FD6">
            <w:pPr>
              <w:bidi/>
              <w:jc w:val="both"/>
              <w:rPr>
                <w:rtl/>
                <w:lang w:bidi="ar-EG"/>
              </w:rPr>
            </w:pPr>
          </w:p>
        </w:tc>
        <w:tc>
          <w:tcPr>
            <w:tcW w:w="1134" w:type="dxa"/>
            <w:vAlign w:val="center"/>
          </w:tcPr>
          <w:p w:rsidR="00706CC9" w:rsidRDefault="00706CC9" w:rsidP="00647FD6">
            <w:pPr>
              <w:bidi/>
              <w:jc w:val="both"/>
              <w:rPr>
                <w:rtl/>
              </w:rPr>
            </w:pPr>
          </w:p>
        </w:tc>
        <w:tc>
          <w:tcPr>
            <w:tcW w:w="852" w:type="dxa"/>
            <w:vAlign w:val="center"/>
          </w:tcPr>
          <w:p w:rsidR="00706CC9" w:rsidRDefault="00706CC9" w:rsidP="00647FD6">
            <w:pPr>
              <w:bidi/>
              <w:jc w:val="both"/>
              <w:rPr>
                <w:rtl/>
              </w:rPr>
            </w:pPr>
          </w:p>
        </w:tc>
      </w:tr>
    </w:tbl>
    <w:p w:rsidR="00706CC9" w:rsidRDefault="00706CC9" w:rsidP="00706CC9">
      <w:pPr>
        <w:bidi/>
        <w:rPr>
          <w:rtl/>
        </w:rPr>
      </w:pPr>
    </w:p>
    <w:p w:rsidR="009E2EE4" w:rsidRDefault="009E2EE4" w:rsidP="009E2EE4">
      <w:pPr>
        <w:bidi/>
        <w:rPr>
          <w:sz w:val="28"/>
          <w:szCs w:val="28"/>
          <w:rtl/>
          <w:lang w:bidi="ar-EG"/>
        </w:rPr>
      </w:pPr>
    </w:p>
    <w:sectPr w:rsidR="009E2EE4" w:rsidSect="004F6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91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A8" w:rsidRDefault="007265A8" w:rsidP="004F6B65">
      <w:pPr>
        <w:spacing w:after="0" w:line="240" w:lineRule="auto"/>
      </w:pPr>
      <w:r>
        <w:separator/>
      </w:r>
    </w:p>
  </w:endnote>
  <w:endnote w:type="continuationSeparator" w:id="1">
    <w:p w:rsidR="007265A8" w:rsidRDefault="007265A8" w:rsidP="004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14" w:rsidRDefault="001737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65" w:rsidRPr="00777B03" w:rsidRDefault="004F6B65" w:rsidP="004F6B65">
    <w:pPr>
      <w:pStyle w:val="Footer"/>
      <w:rPr>
        <w:rFonts w:asciiTheme="majorBidi" w:hAnsiTheme="majorBidi" w:cstheme="majorBidi"/>
        <w:b/>
        <w:bCs/>
        <w:sz w:val="28"/>
        <w:szCs w:val="28"/>
        <w:lang w:bidi="ar-EG"/>
      </w:rPr>
    </w:pPr>
    <w:r w:rsidRPr="00777B03">
      <w:rPr>
        <w:rFonts w:asciiTheme="majorBidi" w:hAnsiTheme="majorBidi" w:cstheme="majorBidi"/>
        <w:b/>
        <w:bCs/>
        <w:sz w:val="28"/>
        <w:szCs w:val="28"/>
        <w:rtl/>
      </w:rPr>
      <w:t>رئيس القس</w:t>
    </w:r>
    <w:r w:rsidR="00173714">
      <w:rPr>
        <w:rFonts w:asciiTheme="majorBidi" w:hAnsiTheme="majorBidi" w:cstheme="majorBidi"/>
        <w:b/>
        <w:bCs/>
        <w:sz w:val="28"/>
        <w:szCs w:val="28"/>
        <w:rtl/>
        <w:lang w:bidi="ar-EG"/>
      </w:rPr>
      <w:t xml:space="preserve">م       </w:t>
    </w:r>
    <w:r w:rsidR="00173714">
      <w:rPr>
        <w:rFonts w:asciiTheme="majorBidi" w:hAnsiTheme="majorBidi" w:cstheme="majorBidi" w:hint="cs"/>
        <w:b/>
        <w:bCs/>
        <w:sz w:val="28"/>
        <w:szCs w:val="28"/>
        <w:rtl/>
        <w:lang w:bidi="ar-EG"/>
      </w:rPr>
      <w:t xml:space="preserve">    </w:t>
    </w:r>
    <w:r w:rsidRPr="00777B03">
      <w:rPr>
        <w:rFonts w:asciiTheme="majorBidi" w:hAnsiTheme="majorBidi" w:cstheme="majorBidi"/>
        <w:b/>
        <w:bCs/>
        <w:sz w:val="28"/>
        <w:szCs w:val="28"/>
        <w:lang w:bidi="ar-EG"/>
      </w:rPr>
      <w:t xml:space="preserve">             </w:t>
    </w:r>
  </w:p>
  <w:p w:rsidR="004F6B65" w:rsidRPr="00777B03" w:rsidRDefault="004F6B65" w:rsidP="004F6B65">
    <w:pPr>
      <w:pStyle w:val="Footer"/>
      <w:rPr>
        <w:rFonts w:asciiTheme="majorBidi" w:hAnsiTheme="majorBidi" w:cstheme="majorBidi"/>
        <w:b/>
        <w:bCs/>
        <w:sz w:val="28"/>
        <w:szCs w:val="28"/>
        <w:lang w:bidi="ar-EG"/>
      </w:rPr>
    </w:pPr>
  </w:p>
  <w:p w:rsidR="004F6B65" w:rsidRPr="00777B03" w:rsidRDefault="004F6B65">
    <w:pPr>
      <w:pStyle w:val="Footer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777B03">
      <w:rPr>
        <w:rFonts w:asciiTheme="majorBidi" w:hAnsiTheme="majorBidi" w:cstheme="majorBidi"/>
        <w:b/>
        <w:bCs/>
        <w:sz w:val="28"/>
        <w:szCs w:val="28"/>
        <w:rtl/>
      </w:rPr>
      <w:t xml:space="preserve">أ.د/ أحمد عبدالسميع حسن على </w:t>
    </w:r>
    <w:r w:rsidRPr="00777B03">
      <w:rPr>
        <w:rFonts w:asciiTheme="majorBidi" w:hAnsiTheme="majorBidi" w:cstheme="majorBidi"/>
        <w:b/>
        <w:bCs/>
        <w:sz w:val="28"/>
        <w:szCs w:val="28"/>
      </w:rPr>
      <w:t xml:space="preserve">  </w:t>
    </w:r>
    <w:r w:rsidRPr="00777B03">
      <w:rPr>
        <w:rFonts w:asciiTheme="majorBidi" w:hAnsiTheme="majorBidi" w:cstheme="majorBidi"/>
        <w:b/>
        <w:bCs/>
        <w:sz w:val="28"/>
        <w:szCs w:val="28"/>
        <w:rtl/>
        <w:lang w:bidi="ar-EG"/>
      </w:rPr>
      <w:t xml:space="preserve">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14" w:rsidRDefault="00173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A8" w:rsidRDefault="007265A8" w:rsidP="004F6B65">
      <w:pPr>
        <w:spacing w:after="0" w:line="240" w:lineRule="auto"/>
      </w:pPr>
      <w:r>
        <w:separator/>
      </w:r>
    </w:p>
  </w:footnote>
  <w:footnote w:type="continuationSeparator" w:id="1">
    <w:p w:rsidR="007265A8" w:rsidRDefault="007265A8" w:rsidP="004F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14" w:rsidRDefault="001737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14" w:rsidRDefault="001737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14" w:rsidRDefault="001737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4C9"/>
    <w:multiLevelType w:val="hybridMultilevel"/>
    <w:tmpl w:val="CA6E9568"/>
    <w:lvl w:ilvl="0" w:tplc="463E1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3B9"/>
    <w:multiLevelType w:val="hybridMultilevel"/>
    <w:tmpl w:val="EE688D12"/>
    <w:lvl w:ilvl="0" w:tplc="5A503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501E"/>
    <w:multiLevelType w:val="hybridMultilevel"/>
    <w:tmpl w:val="57FCED3C"/>
    <w:lvl w:ilvl="0" w:tplc="D50EFC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254C"/>
    <w:multiLevelType w:val="hybridMultilevel"/>
    <w:tmpl w:val="2A429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0135"/>
    <w:multiLevelType w:val="hybridMultilevel"/>
    <w:tmpl w:val="9C3C0F88"/>
    <w:lvl w:ilvl="0" w:tplc="422878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0E5B"/>
    <w:multiLevelType w:val="hybridMultilevel"/>
    <w:tmpl w:val="D91C8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5F04"/>
    <w:multiLevelType w:val="hybridMultilevel"/>
    <w:tmpl w:val="6D361D02"/>
    <w:lvl w:ilvl="0" w:tplc="170C9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23543"/>
    <w:multiLevelType w:val="hybridMultilevel"/>
    <w:tmpl w:val="0792BB0C"/>
    <w:lvl w:ilvl="0" w:tplc="3A1E1D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9601B"/>
    <w:multiLevelType w:val="hybridMultilevel"/>
    <w:tmpl w:val="21A2BEEC"/>
    <w:lvl w:ilvl="0" w:tplc="17A2F0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329A8"/>
    <w:multiLevelType w:val="hybridMultilevel"/>
    <w:tmpl w:val="F8BE2022"/>
    <w:lvl w:ilvl="0" w:tplc="39BEA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C1A2F"/>
    <w:multiLevelType w:val="hybridMultilevel"/>
    <w:tmpl w:val="8E98C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E1C80"/>
    <w:multiLevelType w:val="hybridMultilevel"/>
    <w:tmpl w:val="74066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B035C"/>
    <w:rsid w:val="000015F8"/>
    <w:rsid w:val="00003F4F"/>
    <w:rsid w:val="00012F87"/>
    <w:rsid w:val="00096A40"/>
    <w:rsid w:val="00155F90"/>
    <w:rsid w:val="00173714"/>
    <w:rsid w:val="0018292A"/>
    <w:rsid w:val="001F5551"/>
    <w:rsid w:val="00215274"/>
    <w:rsid w:val="00265676"/>
    <w:rsid w:val="00275665"/>
    <w:rsid w:val="002B035C"/>
    <w:rsid w:val="002B53D9"/>
    <w:rsid w:val="002C69C4"/>
    <w:rsid w:val="002F1550"/>
    <w:rsid w:val="002F251A"/>
    <w:rsid w:val="00300525"/>
    <w:rsid w:val="00305A0B"/>
    <w:rsid w:val="0035159A"/>
    <w:rsid w:val="003A57C8"/>
    <w:rsid w:val="003B44D9"/>
    <w:rsid w:val="003E75F3"/>
    <w:rsid w:val="00402239"/>
    <w:rsid w:val="00403906"/>
    <w:rsid w:val="00422F24"/>
    <w:rsid w:val="00427713"/>
    <w:rsid w:val="0046487A"/>
    <w:rsid w:val="00465C83"/>
    <w:rsid w:val="004824BC"/>
    <w:rsid w:val="00482CFF"/>
    <w:rsid w:val="0048487A"/>
    <w:rsid w:val="004E6D49"/>
    <w:rsid w:val="004F6B65"/>
    <w:rsid w:val="00513F63"/>
    <w:rsid w:val="005611CC"/>
    <w:rsid w:val="005B07A6"/>
    <w:rsid w:val="0061481B"/>
    <w:rsid w:val="00625575"/>
    <w:rsid w:val="00642B61"/>
    <w:rsid w:val="00660CA6"/>
    <w:rsid w:val="00673CDE"/>
    <w:rsid w:val="006A1174"/>
    <w:rsid w:val="006B6C05"/>
    <w:rsid w:val="006C65B7"/>
    <w:rsid w:val="00701771"/>
    <w:rsid w:val="00706CC9"/>
    <w:rsid w:val="007265A8"/>
    <w:rsid w:val="0077586B"/>
    <w:rsid w:val="00777B03"/>
    <w:rsid w:val="007C03C9"/>
    <w:rsid w:val="007C2A0E"/>
    <w:rsid w:val="0088389B"/>
    <w:rsid w:val="008F460E"/>
    <w:rsid w:val="008F5D56"/>
    <w:rsid w:val="009445D8"/>
    <w:rsid w:val="00957500"/>
    <w:rsid w:val="00964DCB"/>
    <w:rsid w:val="009808B2"/>
    <w:rsid w:val="009C5A65"/>
    <w:rsid w:val="009E2EE4"/>
    <w:rsid w:val="009F1C4C"/>
    <w:rsid w:val="00A23DAF"/>
    <w:rsid w:val="00A90706"/>
    <w:rsid w:val="00AA6EFF"/>
    <w:rsid w:val="00AE4C8A"/>
    <w:rsid w:val="00B531E0"/>
    <w:rsid w:val="00BD5BED"/>
    <w:rsid w:val="00C02358"/>
    <w:rsid w:val="00CB2279"/>
    <w:rsid w:val="00CD645B"/>
    <w:rsid w:val="00D306AC"/>
    <w:rsid w:val="00D85DAD"/>
    <w:rsid w:val="00DA4A4E"/>
    <w:rsid w:val="00DE2959"/>
    <w:rsid w:val="00DE5795"/>
    <w:rsid w:val="00E03E03"/>
    <w:rsid w:val="00F37E29"/>
    <w:rsid w:val="00F477A9"/>
    <w:rsid w:val="00F81B9E"/>
    <w:rsid w:val="00F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87A"/>
    <w:pPr>
      <w:ind w:left="720"/>
      <w:contextualSpacing/>
    </w:pPr>
  </w:style>
  <w:style w:type="character" w:customStyle="1" w:styleId="shorttext">
    <w:name w:val="short_text"/>
    <w:basedOn w:val="DefaultParagraphFont"/>
    <w:rsid w:val="00A23DAF"/>
  </w:style>
  <w:style w:type="character" w:customStyle="1" w:styleId="hps">
    <w:name w:val="hps"/>
    <w:basedOn w:val="DefaultParagraphFont"/>
    <w:rsid w:val="00A23DAF"/>
  </w:style>
  <w:style w:type="paragraph" w:styleId="Header">
    <w:name w:val="header"/>
    <w:basedOn w:val="Normal"/>
    <w:link w:val="HeaderChar"/>
    <w:uiPriority w:val="99"/>
    <w:semiHidden/>
    <w:unhideWhenUsed/>
    <w:rsid w:val="004F6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65"/>
  </w:style>
  <w:style w:type="paragraph" w:styleId="Footer">
    <w:name w:val="footer"/>
    <w:basedOn w:val="Normal"/>
    <w:link w:val="FooterChar"/>
    <w:uiPriority w:val="99"/>
    <w:unhideWhenUsed/>
    <w:rsid w:val="004F6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65"/>
  </w:style>
  <w:style w:type="paragraph" w:styleId="BalloonText">
    <w:name w:val="Balloon Text"/>
    <w:basedOn w:val="Normal"/>
    <w:link w:val="BalloonTextChar"/>
    <w:uiPriority w:val="99"/>
    <w:semiHidden/>
    <w:unhideWhenUsed/>
    <w:rsid w:val="004F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Shimaa</dc:creator>
  <cp:lastModifiedBy>M_H_M</cp:lastModifiedBy>
  <cp:revision>22</cp:revision>
  <cp:lastPrinted>2014-10-26T07:44:00Z</cp:lastPrinted>
  <dcterms:created xsi:type="dcterms:W3CDTF">2013-04-10T14:35:00Z</dcterms:created>
  <dcterms:modified xsi:type="dcterms:W3CDTF">2014-10-26T07:45:00Z</dcterms:modified>
</cp:coreProperties>
</file>