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7E70" w:rsidRPr="005E105F" w:rsidRDefault="00A17E70" w:rsidP="00A17E70">
      <w:pPr>
        <w:rPr>
          <w:b/>
          <w:bCs/>
          <w:sz w:val="28"/>
          <w:szCs w:val="28"/>
          <w:rtl/>
          <w:lang w:bidi="ar-EG"/>
        </w:rPr>
      </w:pPr>
      <w:r w:rsidRPr="005E105F">
        <w:rPr>
          <w:rFonts w:hint="cs"/>
          <w:b/>
          <w:bCs/>
          <w:sz w:val="28"/>
          <w:szCs w:val="28"/>
          <w:rtl/>
          <w:lang w:bidi="ar-EG"/>
        </w:rPr>
        <w:t>جامعة الزقازيق</w:t>
      </w:r>
    </w:p>
    <w:p w:rsidR="00A17E70" w:rsidRPr="005E105F" w:rsidRDefault="00A17E70" w:rsidP="00A17E70">
      <w:pPr>
        <w:rPr>
          <w:b/>
          <w:bCs/>
          <w:sz w:val="28"/>
          <w:szCs w:val="28"/>
          <w:rtl/>
          <w:lang w:bidi="ar-EG"/>
        </w:rPr>
      </w:pPr>
      <w:r w:rsidRPr="005E105F">
        <w:rPr>
          <w:rFonts w:hint="cs"/>
          <w:b/>
          <w:bCs/>
          <w:sz w:val="28"/>
          <w:szCs w:val="28"/>
          <w:rtl/>
          <w:lang w:bidi="ar-EG"/>
        </w:rPr>
        <w:t>كلية الصيدلة</w:t>
      </w:r>
    </w:p>
    <w:p w:rsidR="00A17E70" w:rsidRPr="00D37A5A" w:rsidRDefault="00A17E70" w:rsidP="00A17E70">
      <w:pPr>
        <w:rPr>
          <w:sz w:val="36"/>
          <w:szCs w:val="36"/>
          <w:rtl/>
          <w:lang w:bidi="ar-EG"/>
        </w:rPr>
      </w:pPr>
      <w:r w:rsidRPr="005E105F">
        <w:rPr>
          <w:rFonts w:hint="cs"/>
          <w:b/>
          <w:bCs/>
          <w:sz w:val="28"/>
          <w:szCs w:val="28"/>
          <w:rtl/>
          <w:lang w:bidi="ar-EG"/>
        </w:rPr>
        <w:t>قسم الكيمياء العضوية الصيدلية</w:t>
      </w:r>
    </w:p>
    <w:p w:rsidR="000724B2" w:rsidRDefault="00A17E70" w:rsidP="00A17E70">
      <w:pPr>
        <w:jc w:val="center"/>
        <w:rPr>
          <w:b/>
          <w:bCs/>
          <w:sz w:val="44"/>
          <w:szCs w:val="44"/>
          <w:u w:val="single"/>
          <w:rtl/>
          <w:lang w:bidi="ar-EG"/>
        </w:rPr>
      </w:pPr>
      <w:r w:rsidRPr="00D37A5A">
        <w:rPr>
          <w:rFonts w:hint="cs"/>
          <w:b/>
          <w:bCs/>
          <w:sz w:val="44"/>
          <w:szCs w:val="44"/>
          <w:u w:val="single"/>
          <w:rtl/>
          <w:lang w:bidi="ar-EG"/>
        </w:rPr>
        <w:t>رسالة القسم</w:t>
      </w:r>
    </w:p>
    <w:p w:rsidR="005E105F" w:rsidRPr="00D37A5A" w:rsidRDefault="005E105F" w:rsidP="00A17E70">
      <w:pPr>
        <w:jc w:val="center"/>
        <w:rPr>
          <w:b/>
          <w:bCs/>
          <w:sz w:val="44"/>
          <w:szCs w:val="44"/>
          <w:u w:val="single"/>
          <w:rtl/>
          <w:lang w:bidi="ar-EG"/>
        </w:rPr>
      </w:pPr>
    </w:p>
    <w:p w:rsidR="002D5B29" w:rsidRPr="005E105F" w:rsidRDefault="00A17E70" w:rsidP="00E46D99">
      <w:pPr>
        <w:spacing w:line="360" w:lineRule="auto"/>
        <w:jc w:val="both"/>
        <w:rPr>
          <w:sz w:val="40"/>
          <w:szCs w:val="40"/>
          <w:rtl/>
          <w:lang w:bidi="ar-EG"/>
        </w:rPr>
      </w:pPr>
      <w:r w:rsidRPr="005E105F">
        <w:rPr>
          <w:rFonts w:hint="cs"/>
          <w:sz w:val="40"/>
          <w:szCs w:val="40"/>
          <w:rtl/>
          <w:lang w:bidi="ar-EG"/>
        </w:rPr>
        <w:t xml:space="preserve">يقوم قسم الكيمياء العضوية الصيدلية بالتدريس و التطوير المستمر للمقررات التى تتعلق بتشييد المركبات العضوية و التعرف على تركيبها و خواصها المختلفة و من ثم فهم استخداماتها </w:t>
      </w:r>
      <w:r w:rsidR="00D37A5A" w:rsidRPr="005E105F">
        <w:rPr>
          <w:rFonts w:hint="cs"/>
          <w:sz w:val="40"/>
          <w:szCs w:val="40"/>
          <w:rtl/>
          <w:lang w:bidi="ar-EG"/>
        </w:rPr>
        <w:t>المتنوعة فى مجال الصيدلة. كما ت</w:t>
      </w:r>
      <w:r w:rsidRPr="005E105F">
        <w:rPr>
          <w:rFonts w:hint="cs"/>
          <w:sz w:val="40"/>
          <w:szCs w:val="40"/>
          <w:rtl/>
          <w:lang w:bidi="ar-EG"/>
        </w:rPr>
        <w:t xml:space="preserve">وفر دراسة الكيمياء العضوية فهم الأثر المتبادل بين المركبات العضوية ذات الأهمية </w:t>
      </w:r>
      <w:r w:rsidR="00D37A5A" w:rsidRPr="005E105F">
        <w:rPr>
          <w:rFonts w:hint="cs"/>
          <w:sz w:val="40"/>
          <w:szCs w:val="40"/>
          <w:rtl/>
          <w:lang w:bidi="ar-EG"/>
        </w:rPr>
        <w:t>ال</w:t>
      </w:r>
      <w:r w:rsidRPr="005E105F">
        <w:rPr>
          <w:rFonts w:hint="cs"/>
          <w:sz w:val="40"/>
          <w:szCs w:val="40"/>
          <w:rtl/>
          <w:lang w:bidi="ar-EG"/>
        </w:rPr>
        <w:t>صيدلية و البيئة المحيطة بها خارج الجسم و داخل</w:t>
      </w:r>
      <w:r w:rsidR="002D5B29" w:rsidRPr="005E105F">
        <w:rPr>
          <w:rFonts w:hint="cs"/>
          <w:sz w:val="40"/>
          <w:szCs w:val="40"/>
          <w:rtl/>
          <w:lang w:bidi="ar-EG"/>
        </w:rPr>
        <w:t>ه</w:t>
      </w:r>
      <w:r w:rsidRPr="005E105F">
        <w:rPr>
          <w:rFonts w:hint="cs"/>
          <w:sz w:val="40"/>
          <w:szCs w:val="40"/>
          <w:rtl/>
          <w:lang w:bidi="ar-EG"/>
        </w:rPr>
        <w:t xml:space="preserve"> مما</w:t>
      </w:r>
      <w:r w:rsidR="00D37A5A" w:rsidRPr="005E105F">
        <w:rPr>
          <w:rFonts w:hint="cs"/>
          <w:sz w:val="40"/>
          <w:szCs w:val="40"/>
          <w:rtl/>
          <w:lang w:bidi="ar-EG"/>
        </w:rPr>
        <w:t xml:space="preserve"> يعظم فائدتها و يقلل من أضرارها</w:t>
      </w:r>
      <w:r w:rsidRPr="005E105F">
        <w:rPr>
          <w:rFonts w:hint="cs"/>
          <w:sz w:val="40"/>
          <w:szCs w:val="40"/>
          <w:rtl/>
          <w:lang w:bidi="ar-EG"/>
        </w:rPr>
        <w:t xml:space="preserve"> و يقوم القسم بتدريس طلاب مرحلة الدراسات العليا الطرق الحديثة للتشييد الكامل للمركبات الدوائية أو ادخال تعديلات م</w:t>
      </w:r>
      <w:r w:rsidR="00D37A5A" w:rsidRPr="005E105F">
        <w:rPr>
          <w:rFonts w:hint="cs"/>
          <w:sz w:val="40"/>
          <w:szCs w:val="40"/>
          <w:rtl/>
          <w:lang w:bidi="ar-EG"/>
        </w:rPr>
        <w:t>عينة فى المركبات</w:t>
      </w:r>
      <w:r w:rsidRPr="005E105F">
        <w:rPr>
          <w:rFonts w:hint="cs"/>
          <w:sz w:val="40"/>
          <w:szCs w:val="40"/>
          <w:rtl/>
          <w:lang w:bidi="ar-EG"/>
        </w:rPr>
        <w:t xml:space="preserve"> الطبيعية بهدف تحسين خصائصها </w:t>
      </w:r>
      <w:r w:rsidR="00D37A5A" w:rsidRPr="005E105F">
        <w:rPr>
          <w:rFonts w:hint="cs"/>
          <w:sz w:val="40"/>
          <w:szCs w:val="40"/>
          <w:rtl/>
          <w:lang w:bidi="ar-EG"/>
        </w:rPr>
        <w:t>العلاجية و فى نفس الوقت ضمان انتاجها بوفرةعلى اسس اقتصادية و يساهم القسم مع باقى أقسام الكلية فى منح درجة البكال</w:t>
      </w:r>
      <w:r w:rsidR="002D5B29" w:rsidRPr="005E105F">
        <w:rPr>
          <w:rFonts w:hint="cs"/>
          <w:sz w:val="40"/>
          <w:szCs w:val="40"/>
          <w:rtl/>
          <w:lang w:bidi="ar-EG"/>
        </w:rPr>
        <w:t>و</w:t>
      </w:r>
      <w:r w:rsidR="00D37A5A" w:rsidRPr="005E105F">
        <w:rPr>
          <w:rFonts w:hint="cs"/>
          <w:sz w:val="40"/>
          <w:szCs w:val="40"/>
          <w:rtl/>
          <w:lang w:bidi="ar-EG"/>
        </w:rPr>
        <w:t xml:space="preserve">ريوس فى العلوم الصيدلية كما يقوم بمنح درجات الماجستير و دكتوراة الفلسفة لخدمة و تنمية المجتمع المصرى. </w:t>
      </w:r>
    </w:p>
    <w:p w:rsidR="002D5B29" w:rsidRDefault="002D5B29" w:rsidP="002D5B29">
      <w:pPr>
        <w:rPr>
          <w:sz w:val="36"/>
          <w:szCs w:val="36"/>
          <w:rtl/>
          <w:lang w:bidi="ar-EG"/>
        </w:rPr>
      </w:pPr>
    </w:p>
    <w:p w:rsidR="005E105F" w:rsidRDefault="005E105F" w:rsidP="005E105F">
      <w:pPr>
        <w:rPr>
          <w:b/>
          <w:bCs/>
          <w:sz w:val="28"/>
          <w:szCs w:val="28"/>
          <w:rtl/>
          <w:lang w:bidi="ar-EG"/>
        </w:rPr>
      </w:pPr>
    </w:p>
    <w:p w:rsidR="005E105F" w:rsidRPr="005E105F" w:rsidRDefault="005E105F" w:rsidP="005E105F">
      <w:pPr>
        <w:rPr>
          <w:b/>
          <w:bCs/>
          <w:sz w:val="28"/>
          <w:szCs w:val="28"/>
          <w:rtl/>
          <w:lang w:bidi="ar-EG"/>
        </w:rPr>
      </w:pPr>
      <w:r w:rsidRPr="005E105F">
        <w:rPr>
          <w:rFonts w:hint="cs"/>
          <w:b/>
          <w:bCs/>
          <w:sz w:val="28"/>
          <w:szCs w:val="28"/>
          <w:rtl/>
          <w:lang w:bidi="ar-EG"/>
        </w:rPr>
        <w:lastRenderedPageBreak/>
        <w:t>جامعة الزقازيق</w:t>
      </w:r>
    </w:p>
    <w:p w:rsidR="005E105F" w:rsidRPr="005E105F" w:rsidRDefault="005E105F" w:rsidP="005E105F">
      <w:pPr>
        <w:rPr>
          <w:b/>
          <w:bCs/>
          <w:sz w:val="28"/>
          <w:szCs w:val="28"/>
          <w:rtl/>
          <w:lang w:bidi="ar-EG"/>
        </w:rPr>
      </w:pPr>
      <w:r w:rsidRPr="005E105F">
        <w:rPr>
          <w:rFonts w:hint="cs"/>
          <w:b/>
          <w:bCs/>
          <w:sz w:val="28"/>
          <w:szCs w:val="28"/>
          <w:rtl/>
          <w:lang w:bidi="ar-EG"/>
        </w:rPr>
        <w:t>كلية الصيدلة</w:t>
      </w:r>
    </w:p>
    <w:p w:rsidR="005E105F" w:rsidRDefault="005E105F" w:rsidP="005E105F">
      <w:pPr>
        <w:rPr>
          <w:b/>
          <w:bCs/>
          <w:sz w:val="48"/>
          <w:szCs w:val="48"/>
          <w:rtl/>
          <w:lang w:bidi="ar-EG"/>
        </w:rPr>
      </w:pPr>
      <w:r w:rsidRPr="005E105F">
        <w:rPr>
          <w:rFonts w:hint="cs"/>
          <w:b/>
          <w:bCs/>
          <w:sz w:val="28"/>
          <w:szCs w:val="28"/>
          <w:rtl/>
          <w:lang w:bidi="ar-EG"/>
        </w:rPr>
        <w:t>قسم الكيمياء العضوية الصيدلية</w:t>
      </w:r>
    </w:p>
    <w:p w:rsidR="005E105F" w:rsidRDefault="005E105F" w:rsidP="005E105F">
      <w:pPr>
        <w:rPr>
          <w:b/>
          <w:bCs/>
          <w:sz w:val="48"/>
          <w:szCs w:val="48"/>
          <w:rtl/>
          <w:lang w:bidi="ar-EG"/>
        </w:rPr>
      </w:pPr>
    </w:p>
    <w:p w:rsidR="002D5B29" w:rsidRPr="005E105F" w:rsidRDefault="002D5B29" w:rsidP="005E105F">
      <w:pPr>
        <w:jc w:val="center"/>
        <w:rPr>
          <w:b/>
          <w:bCs/>
          <w:sz w:val="48"/>
          <w:szCs w:val="48"/>
          <w:u w:val="single"/>
          <w:rtl/>
          <w:lang w:bidi="ar-EG"/>
        </w:rPr>
      </w:pPr>
      <w:r w:rsidRPr="005E105F">
        <w:rPr>
          <w:rFonts w:hint="cs"/>
          <w:b/>
          <w:bCs/>
          <w:sz w:val="48"/>
          <w:szCs w:val="48"/>
          <w:u w:val="single"/>
          <w:rtl/>
          <w:lang w:bidi="ar-EG"/>
        </w:rPr>
        <w:t>رؤية القسم</w:t>
      </w:r>
    </w:p>
    <w:p w:rsidR="005E105F" w:rsidRPr="005E105F" w:rsidRDefault="005E105F" w:rsidP="005E105F">
      <w:pPr>
        <w:jc w:val="center"/>
        <w:rPr>
          <w:b/>
          <w:bCs/>
          <w:sz w:val="48"/>
          <w:szCs w:val="48"/>
          <w:rtl/>
          <w:lang w:bidi="ar-EG"/>
        </w:rPr>
      </w:pPr>
    </w:p>
    <w:p w:rsidR="002D5B29" w:rsidRPr="00D37A5A" w:rsidRDefault="002D5B29" w:rsidP="005E105F">
      <w:pPr>
        <w:jc w:val="both"/>
        <w:rPr>
          <w:sz w:val="36"/>
          <w:szCs w:val="36"/>
          <w:lang w:bidi="ar-EG"/>
        </w:rPr>
      </w:pPr>
      <w:r w:rsidRPr="005E105F">
        <w:rPr>
          <w:rFonts w:hint="cs"/>
          <w:sz w:val="44"/>
          <w:szCs w:val="44"/>
          <w:rtl/>
          <w:lang w:bidi="ar-EG"/>
        </w:rPr>
        <w:t xml:space="preserve">يرنو قسم الكيمياء العضوية الصيدلية الى اعداد كوادر متميزة على المستوى المحلى و الاقليمي و العالمى </w:t>
      </w:r>
      <w:r w:rsidR="005E105F" w:rsidRPr="005E105F">
        <w:rPr>
          <w:rFonts w:hint="cs"/>
          <w:sz w:val="44"/>
          <w:szCs w:val="44"/>
          <w:rtl/>
          <w:lang w:bidi="ar-EG"/>
        </w:rPr>
        <w:t xml:space="preserve">و أن يكون </w:t>
      </w:r>
      <w:r w:rsidR="005E105F">
        <w:rPr>
          <w:rFonts w:hint="cs"/>
          <w:sz w:val="44"/>
          <w:szCs w:val="44"/>
          <w:rtl/>
          <w:lang w:bidi="ar-EG"/>
        </w:rPr>
        <w:t>بيت</w:t>
      </w:r>
      <w:r w:rsidR="005E105F" w:rsidRPr="005E105F">
        <w:rPr>
          <w:rFonts w:hint="cs"/>
          <w:sz w:val="44"/>
          <w:szCs w:val="44"/>
          <w:rtl/>
          <w:lang w:bidi="ar-EG"/>
        </w:rPr>
        <w:t xml:space="preserve"> خبرة للاستشارات العالمية في المجال الأكاديمى و الصناعى</w:t>
      </w:r>
      <w:r w:rsidR="005E105F">
        <w:rPr>
          <w:rFonts w:hint="cs"/>
          <w:sz w:val="36"/>
          <w:szCs w:val="36"/>
          <w:rtl/>
          <w:lang w:bidi="ar-EG"/>
        </w:rPr>
        <w:t>.</w:t>
      </w:r>
    </w:p>
    <w:sectPr w:rsidR="002D5B29" w:rsidRPr="00D37A5A" w:rsidSect="00FC3140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/>
  <w:defaultTabStop w:val="720"/>
  <w:characterSpacingControl w:val="doNotCompress"/>
  <w:compat/>
  <w:rsids>
    <w:rsidRoot w:val="00A17E70"/>
    <w:rsid w:val="000724B2"/>
    <w:rsid w:val="000F17C1"/>
    <w:rsid w:val="00124AE9"/>
    <w:rsid w:val="00135401"/>
    <w:rsid w:val="002D5B29"/>
    <w:rsid w:val="005E105F"/>
    <w:rsid w:val="00662D6F"/>
    <w:rsid w:val="00A17E70"/>
    <w:rsid w:val="00D37A5A"/>
    <w:rsid w:val="00E46D99"/>
    <w:rsid w:val="00FC31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4B2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الخدمات الالكترونية</dc:creator>
  <cp:lastModifiedBy>ا إكرام</cp:lastModifiedBy>
  <cp:revision>4</cp:revision>
  <cp:lastPrinted>2015-08-10T09:00:00Z</cp:lastPrinted>
  <dcterms:created xsi:type="dcterms:W3CDTF">2015-08-03T08:59:00Z</dcterms:created>
  <dcterms:modified xsi:type="dcterms:W3CDTF">2015-08-10T09:00:00Z</dcterms:modified>
</cp:coreProperties>
</file>