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106"/>
        <w:bidiVisual/>
        <w:tblW w:w="9782" w:type="dxa"/>
        <w:tblLook w:val="04A0"/>
      </w:tblPr>
      <w:tblGrid>
        <w:gridCol w:w="2268"/>
        <w:gridCol w:w="2976"/>
        <w:gridCol w:w="4538"/>
      </w:tblGrid>
      <w:tr w:rsidR="005E5C99" w:rsidRPr="005E5C99" w:rsidTr="005E5C99">
        <w:tc>
          <w:tcPr>
            <w:tcW w:w="2268" w:type="dxa"/>
          </w:tcPr>
          <w:p w:rsidR="005E5C99" w:rsidRPr="005E5C99" w:rsidRDefault="005E5C99" w:rsidP="005E5C9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الطالب</w:t>
            </w:r>
          </w:p>
        </w:tc>
        <w:tc>
          <w:tcPr>
            <w:tcW w:w="2976" w:type="dxa"/>
          </w:tcPr>
          <w:p w:rsidR="005E5C99" w:rsidRPr="005E5C99" w:rsidRDefault="005E5C99" w:rsidP="005E5C9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المشرفون</w:t>
            </w:r>
          </w:p>
        </w:tc>
        <w:tc>
          <w:tcPr>
            <w:tcW w:w="4538" w:type="dxa"/>
          </w:tcPr>
          <w:p w:rsidR="005E5C99" w:rsidRPr="005E5C99" w:rsidRDefault="005E5C99" w:rsidP="005E5C9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الموضوع</w:t>
            </w:r>
          </w:p>
        </w:tc>
      </w:tr>
      <w:tr w:rsidR="005E5C99" w:rsidRPr="005E5C99" w:rsidTr="005E5C99">
        <w:tc>
          <w:tcPr>
            <w:tcW w:w="2268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احمد شحتة محمد علي</w:t>
            </w:r>
          </w:p>
        </w:tc>
        <w:tc>
          <w:tcPr>
            <w:tcW w:w="2976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أ.د/ حسن فؤاد علي موسى 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أ.د/ فايز نصر كيرلــــــس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أ.د/ محمود عزمي</w:t>
            </w:r>
          </w:p>
        </w:tc>
        <w:tc>
          <w:tcPr>
            <w:tcW w:w="4538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دراسة استخدام البروبيوتيك في علاج الاسهال في العجول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Study on the use of propiotics in the treatment of diarrhea in calves</w:t>
            </w:r>
          </w:p>
        </w:tc>
      </w:tr>
      <w:tr w:rsidR="005E5C99" w:rsidRPr="005E5C99" w:rsidTr="005E5C99">
        <w:tc>
          <w:tcPr>
            <w:tcW w:w="2268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اسامة اسماعيل عدوي </w:t>
            </w:r>
          </w:p>
        </w:tc>
        <w:tc>
          <w:tcPr>
            <w:tcW w:w="2976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ا.د/ صبحى المغاورى محمد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أ.د/ العباس محمد عباس  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أم.د/ </w:t>
            </w: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شيماء محمد جوده احمد</w:t>
            </w:r>
          </w:p>
        </w:tc>
        <w:tc>
          <w:tcPr>
            <w:tcW w:w="4538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تقييم تاثير الخمائر والاكتوباسيلاي علي كفاءة مكونات الكرش في عجول التسمين </w:t>
            </w:r>
          </w:p>
        </w:tc>
      </w:tr>
      <w:tr w:rsidR="005E5C99" w:rsidRPr="005E5C99" w:rsidTr="005E5C99">
        <w:tc>
          <w:tcPr>
            <w:tcW w:w="2268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هبه جودة عبدالمنعم </w:t>
            </w:r>
          </w:p>
        </w:tc>
        <w:tc>
          <w:tcPr>
            <w:tcW w:w="2976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أ.د/ العباس محمد عباس  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أ.د/ عزيزة محمد السيد عيســـى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أم.د/ </w:t>
            </w: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شيماء محمد جوده احمد</w:t>
            </w:r>
          </w:p>
        </w:tc>
        <w:tc>
          <w:tcPr>
            <w:tcW w:w="4538" w:type="dxa"/>
          </w:tcPr>
          <w:p w:rsid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بعض الدراسات عن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امراض التجويف الصدري في الابقار</w:t>
            </w:r>
          </w:p>
          <w:p w:rsidR="005E5C99" w:rsidRPr="005E5C99" w:rsidRDefault="005E5C99" w:rsidP="005E5C99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Some studies on thoracic cavity diseases in cattle</w:t>
            </w:r>
          </w:p>
        </w:tc>
      </w:tr>
      <w:tr w:rsidR="005E5C99" w:rsidRPr="005E5C99" w:rsidTr="005E5C99">
        <w:tc>
          <w:tcPr>
            <w:tcW w:w="2268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وفاء حسن وجيه حسن </w:t>
            </w:r>
          </w:p>
        </w:tc>
        <w:tc>
          <w:tcPr>
            <w:tcW w:w="2976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أ.د/ حاتم محمد سليـــــــم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أ.د/ فايز نصر كيرلــــــس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أم.د/أحمد محمد عبد العال</w:t>
            </w:r>
          </w:p>
        </w:tc>
        <w:tc>
          <w:tcPr>
            <w:tcW w:w="4538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الوسائل التشخيصية لبعض اضطرابات الجهاز الهضمي في الابقار والجاموس مع محاولات العلاج</w:t>
            </w:r>
          </w:p>
          <w:p w:rsidR="005E5C99" w:rsidRPr="005E5C99" w:rsidRDefault="005E5C99" w:rsidP="005E5C99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Diagnostic tools for some digestive disorders in cattle and buffalo with trials for treatment  </w:t>
            </w:r>
          </w:p>
        </w:tc>
      </w:tr>
      <w:tr w:rsidR="005E5C99" w:rsidRPr="005E5C99" w:rsidTr="005E5C99">
        <w:tc>
          <w:tcPr>
            <w:tcW w:w="2268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سايمون سيانق موسي</w:t>
            </w:r>
          </w:p>
        </w:tc>
        <w:tc>
          <w:tcPr>
            <w:tcW w:w="2976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أ.د/ </w:t>
            </w: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عبد الخالق رمضان الشيخ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أ.د/ حاتم محمد سليـــــــم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أم.د/أحمد محمد عبد العال</w:t>
            </w:r>
          </w:p>
        </w:tc>
        <w:tc>
          <w:tcPr>
            <w:tcW w:w="4538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تقييم درجات الالم الصاحبة لبعض اصابات الصدر والبطن في الحيوانات</w:t>
            </w:r>
          </w:p>
          <w:p w:rsidR="005E5C99" w:rsidRPr="005E5C99" w:rsidRDefault="005E5C99" w:rsidP="005E5C99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Assessment of pain degree of some abdominal and thoracic disorders in animals</w:t>
            </w:r>
          </w:p>
        </w:tc>
      </w:tr>
      <w:tr w:rsidR="005E5C99" w:rsidRPr="005E5C99" w:rsidTr="005E5C99">
        <w:tc>
          <w:tcPr>
            <w:tcW w:w="2268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احمد محمد سالم</w:t>
            </w:r>
          </w:p>
        </w:tc>
        <w:tc>
          <w:tcPr>
            <w:tcW w:w="2976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أ.د/ فايز نصر كيرلــــــس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ا.د/ صبحى المغاورى محمد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أم.د/أحمد محمد عبد العال</w:t>
            </w:r>
          </w:p>
        </w:tc>
        <w:tc>
          <w:tcPr>
            <w:tcW w:w="4538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الادوات التشخيصية والتنبؤية لتقييم الاجهاد والاداء في هجن السباق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</w:rPr>
              <w:t>Diagnostic and prognostic tools for assessment of exertion and performance in racing camels</w:t>
            </w:r>
          </w:p>
        </w:tc>
      </w:tr>
      <w:tr w:rsidR="005E5C99" w:rsidRPr="005E5C99" w:rsidTr="005E5C99">
        <w:tc>
          <w:tcPr>
            <w:tcW w:w="2268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ايمان متولي عامر </w:t>
            </w:r>
          </w:p>
        </w:tc>
        <w:tc>
          <w:tcPr>
            <w:tcW w:w="2976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أ.د/ العباس محمد عباس  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ا.د/ وفاء محمود عبد الرازق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د/ ياسمين حسن</w:t>
            </w: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أحمد</w:t>
            </w:r>
          </w:p>
        </w:tc>
        <w:tc>
          <w:tcPr>
            <w:tcW w:w="4538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بعض الدراسات عن الاضطرابات الصحية في الكلاب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Some studies on medicinal  troubles in dogs</w:t>
            </w:r>
          </w:p>
        </w:tc>
      </w:tr>
      <w:tr w:rsidR="005E5C99" w:rsidRPr="005E5C99" w:rsidTr="005E5C99">
        <w:tc>
          <w:tcPr>
            <w:tcW w:w="2268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بسمة مصطفي السعيد</w:t>
            </w:r>
          </w:p>
        </w:tc>
        <w:tc>
          <w:tcPr>
            <w:tcW w:w="2976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أ.د/ عبد الرؤف محمد محمــود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ا.د/ صبحى المغاورى محمد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أم.د/ </w:t>
            </w: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شيماء محمد جوده احمد</w:t>
            </w:r>
          </w:p>
        </w:tc>
        <w:tc>
          <w:tcPr>
            <w:tcW w:w="4538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تقييم وظائف القلب والرئة في الكلاب السليمة والمريضة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Assessment of cardiopulmonary function in healthy and diseased dogs</w:t>
            </w:r>
          </w:p>
        </w:tc>
      </w:tr>
      <w:tr w:rsidR="005E5C99" w:rsidRPr="005E5C99" w:rsidTr="005E5C99">
        <w:tc>
          <w:tcPr>
            <w:tcW w:w="2268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عمرو جمال ابو العلا</w:t>
            </w:r>
          </w:p>
        </w:tc>
        <w:tc>
          <w:tcPr>
            <w:tcW w:w="2976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ا.د/ وفاء محمود عبد الرازق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أ.د/ العباس محمد عباس النجــار  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د/ ياسمين حسن</w:t>
            </w: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أحمد</w:t>
            </w:r>
          </w:p>
        </w:tc>
        <w:tc>
          <w:tcPr>
            <w:tcW w:w="4538" w:type="dxa"/>
          </w:tcPr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استخدام الموجات الفوق صوتية التشخيصية في بعض اضطرابات الجهاز الهضمي في الماشية</w:t>
            </w:r>
          </w:p>
          <w:p w:rsidR="005E5C99" w:rsidRPr="005E5C99" w:rsidRDefault="005E5C99" w:rsidP="005E5C99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Uses of diagnostic ultrasonography on some digestive disorders in cattle</w:t>
            </w:r>
          </w:p>
        </w:tc>
      </w:tr>
    </w:tbl>
    <w:p w:rsidR="0026473B" w:rsidRPr="005E5C99" w:rsidRDefault="0026473B" w:rsidP="0026473B">
      <w:pPr>
        <w:pStyle w:val="Header"/>
        <w:rPr>
          <w:rFonts w:asciiTheme="majorBidi" w:hAnsiTheme="majorBidi" w:cstheme="majorBidi"/>
          <w:b/>
          <w:bCs/>
          <w:u w:val="single"/>
          <w:lang w:bidi="ar-EG"/>
        </w:rPr>
      </w:pPr>
    </w:p>
    <w:p w:rsidR="0026473B" w:rsidRDefault="0026473B" w:rsidP="0026473B">
      <w:pPr>
        <w:jc w:val="center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</w:pPr>
    </w:p>
    <w:p w:rsidR="00506FC4" w:rsidRPr="0026473B" w:rsidRDefault="0026473B" w:rsidP="0026473B">
      <w:pPr>
        <w:jc w:val="center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</w:pPr>
      <w:r w:rsidRPr="002647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lastRenderedPageBreak/>
        <w:t>بيان بالرسائل العلمية</w:t>
      </w:r>
    </w:p>
    <w:p w:rsidR="0026473B" w:rsidRPr="0026473B" w:rsidRDefault="0026473B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EG"/>
        </w:rPr>
      </w:pPr>
      <w:r w:rsidRPr="002647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الماجيستير:</w:t>
      </w:r>
    </w:p>
    <w:tbl>
      <w:tblPr>
        <w:tblStyle w:val="TableGrid"/>
        <w:bidiVisual/>
        <w:tblW w:w="9498" w:type="dxa"/>
        <w:tblLook w:val="04A0"/>
      </w:tblPr>
      <w:tblGrid>
        <w:gridCol w:w="2835"/>
        <w:gridCol w:w="2976"/>
        <w:gridCol w:w="3687"/>
      </w:tblGrid>
      <w:tr w:rsidR="005E5C99" w:rsidTr="00EF4CE4">
        <w:tc>
          <w:tcPr>
            <w:tcW w:w="2835" w:type="dxa"/>
          </w:tcPr>
          <w:p w:rsidR="005E5C99" w:rsidRPr="00167F36" w:rsidRDefault="005E5C99" w:rsidP="00167F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167F3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الطالب</w:t>
            </w:r>
          </w:p>
        </w:tc>
        <w:tc>
          <w:tcPr>
            <w:tcW w:w="2976" w:type="dxa"/>
          </w:tcPr>
          <w:p w:rsidR="005E5C99" w:rsidRPr="00167F36" w:rsidRDefault="005E5C99" w:rsidP="00167F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167F3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المشرفون</w:t>
            </w:r>
          </w:p>
        </w:tc>
        <w:tc>
          <w:tcPr>
            <w:tcW w:w="3687" w:type="dxa"/>
          </w:tcPr>
          <w:p w:rsidR="005E5C99" w:rsidRPr="00167F36" w:rsidRDefault="005E5C99" w:rsidP="00167F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167F3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الموضوع</w:t>
            </w:r>
          </w:p>
        </w:tc>
      </w:tr>
      <w:tr w:rsidR="005E5C99" w:rsidTr="00EF4CE4">
        <w:tc>
          <w:tcPr>
            <w:tcW w:w="2835" w:type="dxa"/>
          </w:tcPr>
          <w:p w:rsidR="005E5C99" w:rsidRDefault="00EB24EF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مصطفي حامد صلاح</w:t>
            </w:r>
          </w:p>
        </w:tc>
        <w:tc>
          <w:tcPr>
            <w:tcW w:w="2976" w:type="dxa"/>
          </w:tcPr>
          <w:p w:rsidR="005E5C99" w:rsidRDefault="00EB24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أ.د/ عبد الرؤف محمد محمــود</w:t>
            </w:r>
          </w:p>
          <w:p w:rsidR="00EB24EF" w:rsidRDefault="00EB24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أ.د/ عزيزة محمد السيد عيســـى</w:t>
            </w:r>
          </w:p>
          <w:p w:rsidR="00EB24EF" w:rsidRDefault="00EB24EF" w:rsidP="00EB24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679ED">
              <w:rPr>
                <w:rFonts w:asciiTheme="majorBidi" w:hAnsiTheme="majorBidi" w:cstheme="majorBidi"/>
                <w:sz w:val="28"/>
                <w:szCs w:val="28"/>
                <w:rtl/>
              </w:rPr>
              <w:t>د/ طارق سليمان شيتي</w:t>
            </w:r>
          </w:p>
        </w:tc>
        <w:tc>
          <w:tcPr>
            <w:tcW w:w="3687" w:type="dxa"/>
          </w:tcPr>
          <w:p w:rsidR="005E5C99" w:rsidRDefault="00EB24EF" w:rsidP="00EF4C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دلائل الالتهابات في الدم والسائل البريتوني لتقييم اضطرابات البطن في الماشية</w:t>
            </w:r>
          </w:p>
          <w:p w:rsidR="0026473B" w:rsidRDefault="0026473B" w:rsidP="00EF4C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Inflammation markers in blood and peritoneal fluid for assessment of cattle with abdominal disorders</w:t>
            </w:r>
          </w:p>
        </w:tc>
      </w:tr>
      <w:tr w:rsidR="005E5C99" w:rsidTr="00EF4CE4">
        <w:tc>
          <w:tcPr>
            <w:tcW w:w="2835" w:type="dxa"/>
          </w:tcPr>
          <w:p w:rsidR="005E5C99" w:rsidRDefault="00EB24EF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زينب محمد عبدالرحمن</w:t>
            </w:r>
          </w:p>
        </w:tc>
        <w:tc>
          <w:tcPr>
            <w:tcW w:w="2976" w:type="dxa"/>
          </w:tcPr>
          <w:p w:rsidR="00EB24EF" w:rsidRDefault="00EB24EF" w:rsidP="00EB24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أ.د/ العباس محمد عباس </w:t>
            </w:r>
          </w:p>
          <w:p w:rsidR="00EB24EF" w:rsidRDefault="00EB24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أ.د/ حاتم محمد سليـــــــم</w:t>
            </w:r>
          </w:p>
          <w:p w:rsidR="005E5C99" w:rsidRDefault="00EB24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679ED">
              <w:rPr>
                <w:rFonts w:asciiTheme="majorBidi" w:hAnsiTheme="majorBidi" w:cstheme="majorBidi"/>
                <w:sz w:val="28"/>
                <w:szCs w:val="28"/>
                <w:rtl/>
              </w:rPr>
              <w:t>د/ هبه ابراهيم الزهار</w:t>
            </w: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7" w:type="dxa"/>
          </w:tcPr>
          <w:p w:rsidR="005E5C99" w:rsidRDefault="00EB24EF" w:rsidP="00EF4CE4">
            <w:pPr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الادوات الحديثة لتشخيص اضطرابات الجهاز الهضمي في الكلاب</w:t>
            </w:r>
          </w:p>
          <w:p w:rsidR="0026473B" w:rsidRDefault="0026473B" w:rsidP="00EF4C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New tools for diagnosis of gastrointestinal disorders in cattle</w:t>
            </w:r>
          </w:p>
        </w:tc>
      </w:tr>
      <w:tr w:rsidR="005E5C99" w:rsidTr="00EF4CE4">
        <w:tc>
          <w:tcPr>
            <w:tcW w:w="2835" w:type="dxa"/>
          </w:tcPr>
          <w:p w:rsidR="005E5C99" w:rsidRDefault="00EB24EF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نورا رضا عبدالحميد</w:t>
            </w:r>
          </w:p>
        </w:tc>
        <w:tc>
          <w:tcPr>
            <w:tcW w:w="2976" w:type="dxa"/>
          </w:tcPr>
          <w:p w:rsidR="00EB24EF" w:rsidRPr="005E5C99" w:rsidRDefault="00EB24EF" w:rsidP="00EB24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ا.د/ وفاء محمود عبد الرازق</w:t>
            </w:r>
          </w:p>
          <w:p w:rsidR="005E5C99" w:rsidRDefault="00EB24EF" w:rsidP="00EB24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أ.د/ العباس محمد عباس  </w:t>
            </w:r>
          </w:p>
        </w:tc>
        <w:tc>
          <w:tcPr>
            <w:tcW w:w="3687" w:type="dxa"/>
          </w:tcPr>
          <w:p w:rsidR="005E5C99" w:rsidRDefault="00EB24EF" w:rsidP="00EF4CE4">
            <w:pPr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استبيانات اكلينيكية وبيوكيميائية عن الامراض الصدرية والبطنية في الحيوانات</w:t>
            </w:r>
          </w:p>
          <w:p w:rsidR="0026473B" w:rsidRDefault="0026473B" w:rsidP="00EF4C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Clinicobiochemical investigations on thoracic and abdominal disorders in a</w:t>
            </w:r>
            <w:r w:rsidR="00351D0F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nimals</w:t>
            </w:r>
          </w:p>
        </w:tc>
      </w:tr>
      <w:tr w:rsidR="005E5C99" w:rsidTr="00EF4CE4">
        <w:tc>
          <w:tcPr>
            <w:tcW w:w="2835" w:type="dxa"/>
          </w:tcPr>
          <w:p w:rsidR="005E5C99" w:rsidRDefault="00EB24EF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محمود حلمي محمد</w:t>
            </w:r>
          </w:p>
        </w:tc>
        <w:tc>
          <w:tcPr>
            <w:tcW w:w="2976" w:type="dxa"/>
          </w:tcPr>
          <w:p w:rsidR="005E5C99" w:rsidRDefault="00EB24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أ.د/ حسن فؤاد علي موسى</w:t>
            </w:r>
          </w:p>
          <w:p w:rsidR="00EB24EF" w:rsidRDefault="00EB24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ا.د/ وفاء محمود عبد الرازق</w:t>
            </w:r>
          </w:p>
          <w:p w:rsidR="00EB24EF" w:rsidRDefault="00EB24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أم.د/أحمد محمد عبد العال</w:t>
            </w:r>
          </w:p>
        </w:tc>
        <w:tc>
          <w:tcPr>
            <w:tcW w:w="3687" w:type="dxa"/>
          </w:tcPr>
          <w:p w:rsidR="005E5C99" w:rsidRDefault="00EB24EF" w:rsidP="00EF4CE4">
            <w:pPr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دراسات عن اختلال تفريغ المنفحة في المجترات</w:t>
            </w:r>
          </w:p>
          <w:p w:rsidR="00351D0F" w:rsidRDefault="00351D0F" w:rsidP="00EF4C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Studies on abomasal emptying defects in ruminant</w:t>
            </w:r>
          </w:p>
        </w:tc>
      </w:tr>
      <w:tr w:rsidR="005E5C99" w:rsidTr="00EF4CE4">
        <w:tc>
          <w:tcPr>
            <w:tcW w:w="2835" w:type="dxa"/>
          </w:tcPr>
          <w:p w:rsidR="005E5C99" w:rsidRDefault="00EB24EF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ياسمينة محمود عادل حسن</w:t>
            </w:r>
          </w:p>
        </w:tc>
        <w:tc>
          <w:tcPr>
            <w:tcW w:w="2976" w:type="dxa"/>
          </w:tcPr>
          <w:p w:rsidR="005E5C99" w:rsidRDefault="0004704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ا.د/ صبحى المغاورى محمد</w:t>
            </w:r>
          </w:p>
          <w:p w:rsidR="00047046" w:rsidRDefault="0004704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أ.د/ حسن فؤاد علي موسى</w:t>
            </w:r>
          </w:p>
          <w:p w:rsidR="00047046" w:rsidRDefault="00167F3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أم.</w:t>
            </w:r>
            <w:r w:rsidR="00047046" w:rsidRPr="009679ED">
              <w:rPr>
                <w:rFonts w:asciiTheme="majorBidi" w:hAnsiTheme="majorBidi" w:cstheme="majorBidi"/>
                <w:sz w:val="28"/>
                <w:szCs w:val="28"/>
                <w:rtl/>
              </w:rPr>
              <w:t>د/ نورا الشحات</w:t>
            </w:r>
            <w:r w:rsidR="00047046" w:rsidRPr="009679E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عبدالرحمن</w:t>
            </w:r>
          </w:p>
        </w:tc>
        <w:tc>
          <w:tcPr>
            <w:tcW w:w="3687" w:type="dxa"/>
          </w:tcPr>
          <w:p w:rsidR="005E5C99" w:rsidRDefault="00047046" w:rsidP="00EF4CE4">
            <w:pPr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دراسات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اكلينيكية وبيوكيميائية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و</w:t>
            </w: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الموجات فوق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</w:t>
            </w: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صوتية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علي امراض الجهاز البولي في المجترات</w:t>
            </w:r>
          </w:p>
          <w:p w:rsidR="00351D0F" w:rsidRDefault="00351D0F" w:rsidP="00EF4C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Clinicobiochemica</w:t>
            </w:r>
            <w:r w:rsidR="00EF4CE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l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and ultrasonographic studies on urinary tract diseases in ruminants</w:t>
            </w:r>
          </w:p>
          <w:p w:rsidR="00351D0F" w:rsidRDefault="00351D0F" w:rsidP="00EF4C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E5C99" w:rsidTr="00EF4CE4">
        <w:tc>
          <w:tcPr>
            <w:tcW w:w="2835" w:type="dxa"/>
          </w:tcPr>
          <w:p w:rsidR="005E5C99" w:rsidRDefault="0004704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ياسر السيد محمد منصور</w:t>
            </w:r>
          </w:p>
        </w:tc>
        <w:tc>
          <w:tcPr>
            <w:tcW w:w="2976" w:type="dxa"/>
          </w:tcPr>
          <w:p w:rsidR="005E5C99" w:rsidRDefault="0004704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أ.د/ فايز نصر كيرلــــــس</w:t>
            </w:r>
          </w:p>
          <w:p w:rsidR="00047046" w:rsidRDefault="00047046" w:rsidP="0004704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أ.د/ حسن فؤاد علي موسى</w:t>
            </w:r>
          </w:p>
          <w:p w:rsidR="00047046" w:rsidRDefault="00047046" w:rsidP="0004704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أم.</w:t>
            </w:r>
            <w:r w:rsidRPr="009679ED">
              <w:rPr>
                <w:rFonts w:asciiTheme="majorBidi" w:hAnsiTheme="majorBidi" w:cstheme="majorBidi"/>
                <w:sz w:val="28"/>
                <w:szCs w:val="28"/>
                <w:rtl/>
              </w:rPr>
              <w:t>د/ نورا الشحات</w:t>
            </w:r>
            <w:r w:rsidRPr="009679E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عبدالرحمن</w:t>
            </w:r>
          </w:p>
        </w:tc>
        <w:tc>
          <w:tcPr>
            <w:tcW w:w="3687" w:type="dxa"/>
          </w:tcPr>
          <w:p w:rsidR="005E5C99" w:rsidRDefault="00047046" w:rsidP="00EF4CE4">
            <w:pPr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محاولات علاجية لبعض الامراض غير المعدية في حيوانات المزرعة</w:t>
            </w:r>
          </w:p>
          <w:p w:rsidR="00351D0F" w:rsidRDefault="00351D0F" w:rsidP="00EF4C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Therapeutic trials for treatment of some non infectious diseases in farm animals</w:t>
            </w:r>
          </w:p>
        </w:tc>
      </w:tr>
      <w:tr w:rsidR="005E5C99" w:rsidTr="00EF4CE4">
        <w:tc>
          <w:tcPr>
            <w:tcW w:w="2835" w:type="dxa"/>
          </w:tcPr>
          <w:p w:rsidR="005E5C99" w:rsidRDefault="0004704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جمال محمد فاضل</w:t>
            </w:r>
          </w:p>
        </w:tc>
        <w:tc>
          <w:tcPr>
            <w:tcW w:w="2976" w:type="dxa"/>
          </w:tcPr>
          <w:p w:rsidR="005E5C99" w:rsidRDefault="0004704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أ.د/ حسن فؤاد علي موسى</w:t>
            </w:r>
          </w:p>
          <w:p w:rsidR="00047046" w:rsidRDefault="0004704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lastRenderedPageBreak/>
              <w:t xml:space="preserve">أ.د/ </w:t>
            </w: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عبد الخالق رمضان الشيخ</w:t>
            </w:r>
          </w:p>
          <w:p w:rsidR="00047046" w:rsidRDefault="00047046" w:rsidP="0004704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أم.د/ </w:t>
            </w: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شيماء محمد جوده احمد</w:t>
            </w:r>
          </w:p>
        </w:tc>
        <w:tc>
          <w:tcPr>
            <w:tcW w:w="3687" w:type="dxa"/>
          </w:tcPr>
          <w:p w:rsidR="005E5C99" w:rsidRDefault="00047046" w:rsidP="00EF4CE4">
            <w:pPr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lastRenderedPageBreak/>
              <w:t>الاضطرابات الهضمية في الكلاب</w:t>
            </w:r>
          </w:p>
          <w:p w:rsidR="00351D0F" w:rsidRDefault="00351D0F" w:rsidP="00EF4C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Digestive troubles in dogs</w:t>
            </w:r>
          </w:p>
        </w:tc>
      </w:tr>
      <w:tr w:rsidR="00047046" w:rsidTr="00EF4CE4">
        <w:tc>
          <w:tcPr>
            <w:tcW w:w="2835" w:type="dxa"/>
          </w:tcPr>
          <w:p w:rsidR="00047046" w:rsidRDefault="0004704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lastRenderedPageBreak/>
              <w:t>احمد محمد عبدالمقصود</w:t>
            </w:r>
          </w:p>
        </w:tc>
        <w:tc>
          <w:tcPr>
            <w:tcW w:w="2976" w:type="dxa"/>
          </w:tcPr>
          <w:p w:rsidR="00047046" w:rsidRDefault="0004704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أ.د/ فايز نصر كيرلــــــس</w:t>
            </w:r>
          </w:p>
          <w:p w:rsidR="00047046" w:rsidRDefault="0004704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ا.د/ صبحى المغاورى محمد</w:t>
            </w:r>
          </w:p>
          <w:p w:rsidR="00047046" w:rsidRPr="005E5C99" w:rsidRDefault="0004704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د/عبدالكريم منصور مرسي</w:t>
            </w:r>
          </w:p>
        </w:tc>
        <w:tc>
          <w:tcPr>
            <w:tcW w:w="3687" w:type="dxa"/>
          </w:tcPr>
          <w:p w:rsidR="00047046" w:rsidRDefault="00047046" w:rsidP="00EF4CE4">
            <w:pPr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الطرق الحديثة للسيطرة علي الفترة الانتقالية في قطعان الالبان</w:t>
            </w:r>
          </w:p>
          <w:p w:rsidR="00351D0F" w:rsidRDefault="001728F4" w:rsidP="00EF4C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Recent methods for controlling transition period in dairy herds</w:t>
            </w:r>
          </w:p>
        </w:tc>
      </w:tr>
      <w:tr w:rsidR="00047046" w:rsidTr="00EF4CE4">
        <w:tc>
          <w:tcPr>
            <w:tcW w:w="2835" w:type="dxa"/>
          </w:tcPr>
          <w:p w:rsidR="00047046" w:rsidRDefault="0004704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منال ممدوح محمد حمزة</w:t>
            </w:r>
          </w:p>
        </w:tc>
        <w:tc>
          <w:tcPr>
            <w:tcW w:w="2976" w:type="dxa"/>
          </w:tcPr>
          <w:p w:rsidR="00047046" w:rsidRDefault="0004704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أ.د/ </w:t>
            </w: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عبد الخالق رمضان الشيخ</w:t>
            </w:r>
          </w:p>
          <w:p w:rsidR="00047046" w:rsidRPr="005E5C99" w:rsidRDefault="0004704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د/عبدالكريم منصور مرسي</w:t>
            </w:r>
          </w:p>
        </w:tc>
        <w:tc>
          <w:tcPr>
            <w:tcW w:w="3687" w:type="dxa"/>
          </w:tcPr>
          <w:p w:rsidR="00047046" w:rsidRDefault="00047046" w:rsidP="00EF4CE4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اضطرابات الجهاز البولي في الحيوانات الاليفة</w:t>
            </w:r>
          </w:p>
          <w:p w:rsidR="00047046" w:rsidRDefault="00047046" w:rsidP="00EF4C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Urinary disorders in pets</w:t>
            </w:r>
          </w:p>
        </w:tc>
      </w:tr>
      <w:tr w:rsidR="00047046" w:rsidTr="00EF4CE4">
        <w:tc>
          <w:tcPr>
            <w:tcW w:w="2835" w:type="dxa"/>
          </w:tcPr>
          <w:p w:rsidR="00047046" w:rsidRDefault="0004704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هدي لطفي محمد السيد</w:t>
            </w:r>
          </w:p>
        </w:tc>
        <w:tc>
          <w:tcPr>
            <w:tcW w:w="2976" w:type="dxa"/>
          </w:tcPr>
          <w:p w:rsidR="00047046" w:rsidRDefault="00167F3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أ.د/ حاتم محمد سليـــــــم</w:t>
            </w:r>
          </w:p>
          <w:p w:rsidR="00167F36" w:rsidRDefault="00167F3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أ.د/ فايز نصر كيرلــــــس</w:t>
            </w:r>
          </w:p>
          <w:p w:rsidR="00167F36" w:rsidRPr="005E5C99" w:rsidRDefault="00167F3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د/ ياسمين حسن</w:t>
            </w: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أحمد</w:t>
            </w:r>
          </w:p>
        </w:tc>
        <w:tc>
          <w:tcPr>
            <w:tcW w:w="3687" w:type="dxa"/>
          </w:tcPr>
          <w:p w:rsidR="00047046" w:rsidRDefault="00167F36" w:rsidP="00EF4CE4">
            <w:pPr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دراسات عن بعض امراض الجهاز التنفسي في الخيول ومحاولات للعلاج</w:t>
            </w:r>
          </w:p>
          <w:p w:rsidR="00EF4CE4" w:rsidRDefault="00EF4CE4" w:rsidP="00EF4C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Studies on some respiratory diseases in horses and trials for treatment</w:t>
            </w:r>
          </w:p>
        </w:tc>
      </w:tr>
      <w:tr w:rsidR="00047046" w:rsidTr="00EF4CE4">
        <w:tc>
          <w:tcPr>
            <w:tcW w:w="2835" w:type="dxa"/>
          </w:tcPr>
          <w:p w:rsidR="00047046" w:rsidRDefault="00167F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وحيد باز عبدالسميع</w:t>
            </w:r>
          </w:p>
        </w:tc>
        <w:tc>
          <w:tcPr>
            <w:tcW w:w="2976" w:type="dxa"/>
          </w:tcPr>
          <w:p w:rsidR="00047046" w:rsidRDefault="00167F3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أ.د/احمد محمد وصفي القباني</w:t>
            </w:r>
          </w:p>
          <w:p w:rsidR="00167F36" w:rsidRDefault="00167F3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أ.د/ العباس محمد عباس  </w:t>
            </w:r>
          </w:p>
          <w:p w:rsidR="00167F36" w:rsidRDefault="00167F3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د/ ياسمين حسن</w:t>
            </w: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أحمد</w:t>
            </w:r>
          </w:p>
          <w:p w:rsidR="00167F36" w:rsidRDefault="00167F3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67F36" w:rsidRPr="005E5C99" w:rsidRDefault="00167F3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87" w:type="dxa"/>
          </w:tcPr>
          <w:p w:rsidR="00047046" w:rsidRDefault="00167F36" w:rsidP="00EF4CE4">
            <w:pPr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استقصاء اكلينيكي وبيوكيميائي عن الكيتوزية في السلالات المختلفة من الابقار الحلوب تحت ظروف التربية المصرية</w:t>
            </w:r>
          </w:p>
          <w:p w:rsidR="00EF4CE4" w:rsidRDefault="00EF4CE4" w:rsidP="00EF4C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Clinical and biochemical investigation on ketosis in different dairy cow breeds under Egyptian conditions</w:t>
            </w:r>
          </w:p>
        </w:tc>
      </w:tr>
      <w:tr w:rsidR="00047046" w:rsidTr="00EF4CE4">
        <w:tc>
          <w:tcPr>
            <w:tcW w:w="2835" w:type="dxa"/>
          </w:tcPr>
          <w:p w:rsidR="00047046" w:rsidRDefault="00167F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محمد امية محمد علي</w:t>
            </w:r>
          </w:p>
        </w:tc>
        <w:tc>
          <w:tcPr>
            <w:tcW w:w="2976" w:type="dxa"/>
          </w:tcPr>
          <w:p w:rsidR="00167F36" w:rsidRDefault="00167F36" w:rsidP="00167F3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أ.د/ حسن فؤاد علي موسى</w:t>
            </w:r>
          </w:p>
          <w:p w:rsidR="00047046" w:rsidRDefault="00167F36" w:rsidP="00167F3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C9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أ.د/ </w:t>
            </w:r>
            <w:r w:rsidRPr="005E5C99">
              <w:rPr>
                <w:rFonts w:asciiTheme="majorBidi" w:hAnsiTheme="majorBidi" w:cstheme="majorBidi"/>
                <w:sz w:val="28"/>
                <w:szCs w:val="28"/>
                <w:rtl/>
              </w:rPr>
              <w:t>عبد الخالق رمضان الشيخ</w:t>
            </w:r>
          </w:p>
          <w:p w:rsidR="00167F36" w:rsidRPr="005E5C99" w:rsidRDefault="00167F36" w:rsidP="00167F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أم.</w:t>
            </w:r>
            <w:r w:rsidRPr="009679ED">
              <w:rPr>
                <w:rFonts w:asciiTheme="majorBidi" w:hAnsiTheme="majorBidi" w:cstheme="majorBidi"/>
                <w:sz w:val="28"/>
                <w:szCs w:val="28"/>
                <w:rtl/>
              </w:rPr>
              <w:t>د/ نورا الشحات</w:t>
            </w:r>
            <w:r w:rsidRPr="009679E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عبدالرحمن</w:t>
            </w:r>
          </w:p>
        </w:tc>
        <w:tc>
          <w:tcPr>
            <w:tcW w:w="3687" w:type="dxa"/>
          </w:tcPr>
          <w:p w:rsidR="00047046" w:rsidRDefault="00167F36" w:rsidP="00EF4CE4">
            <w:pPr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دراسات عن الامراض الجلديه في الحيوانات الاليفة</w:t>
            </w:r>
          </w:p>
          <w:p w:rsidR="00EF4CE4" w:rsidRDefault="00EF4CE4" w:rsidP="00EF4C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Studies on skin diseases in pet animals</w:t>
            </w:r>
          </w:p>
        </w:tc>
      </w:tr>
    </w:tbl>
    <w:p w:rsidR="00506FC4" w:rsidRPr="005E5C99" w:rsidRDefault="00506FC4">
      <w:pPr>
        <w:rPr>
          <w:rFonts w:asciiTheme="majorBidi" w:hAnsiTheme="majorBidi" w:cstheme="majorBidi"/>
          <w:sz w:val="28"/>
          <w:szCs w:val="28"/>
          <w:lang w:bidi="ar-EG"/>
        </w:rPr>
      </w:pPr>
    </w:p>
    <w:sectPr w:rsidR="00506FC4" w:rsidRPr="005E5C99" w:rsidSect="008A04C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510" w:rsidRDefault="00FE4510" w:rsidP="005E5C99">
      <w:pPr>
        <w:spacing w:after="0" w:line="240" w:lineRule="auto"/>
      </w:pPr>
      <w:r>
        <w:separator/>
      </w:r>
    </w:p>
  </w:endnote>
  <w:endnote w:type="continuationSeparator" w:id="1">
    <w:p w:rsidR="00FE4510" w:rsidRDefault="00FE4510" w:rsidP="005E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510" w:rsidRDefault="00FE4510" w:rsidP="005E5C99">
      <w:pPr>
        <w:spacing w:after="0" w:line="240" w:lineRule="auto"/>
      </w:pPr>
      <w:r>
        <w:separator/>
      </w:r>
    </w:p>
  </w:footnote>
  <w:footnote w:type="continuationSeparator" w:id="1">
    <w:p w:rsidR="00FE4510" w:rsidRDefault="00FE4510" w:rsidP="005E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3B" w:rsidRPr="0026473B" w:rsidRDefault="0026473B" w:rsidP="0026473B">
    <w:pPr>
      <w:tabs>
        <w:tab w:val="left" w:pos="566"/>
      </w:tabs>
      <w:rPr>
        <w:rFonts w:asciiTheme="majorBidi" w:hAnsiTheme="majorBidi" w:cstheme="majorBidi" w:hint="cs"/>
        <w:b/>
        <w:bCs/>
        <w:sz w:val="32"/>
        <w:szCs w:val="32"/>
        <w:u w:val="single"/>
        <w:rtl/>
        <w:lang w:bidi="ar-E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6FC4"/>
    <w:rsid w:val="00047046"/>
    <w:rsid w:val="000724B3"/>
    <w:rsid w:val="00167F36"/>
    <w:rsid w:val="001728F4"/>
    <w:rsid w:val="001D1E38"/>
    <w:rsid w:val="0026473B"/>
    <w:rsid w:val="00351D0F"/>
    <w:rsid w:val="004028B7"/>
    <w:rsid w:val="00506FC4"/>
    <w:rsid w:val="005E5C99"/>
    <w:rsid w:val="0065133F"/>
    <w:rsid w:val="007219CC"/>
    <w:rsid w:val="008A04CD"/>
    <w:rsid w:val="00941F81"/>
    <w:rsid w:val="00A76A3A"/>
    <w:rsid w:val="00AE2B83"/>
    <w:rsid w:val="00D22B60"/>
    <w:rsid w:val="00EB24EF"/>
    <w:rsid w:val="00EF4CE4"/>
    <w:rsid w:val="00FE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4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5C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C99"/>
  </w:style>
  <w:style w:type="paragraph" w:styleId="Footer">
    <w:name w:val="footer"/>
    <w:basedOn w:val="Normal"/>
    <w:link w:val="FooterChar"/>
    <w:uiPriority w:val="99"/>
    <w:semiHidden/>
    <w:unhideWhenUsed/>
    <w:rsid w:val="005E5C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5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Eng.moro</dc:creator>
  <cp:keywords/>
  <dc:description/>
  <cp:lastModifiedBy>Eng.moro</cp:lastModifiedBy>
  <cp:revision>8</cp:revision>
  <cp:lastPrinted>2018-04-17T12:05:00Z</cp:lastPrinted>
  <dcterms:created xsi:type="dcterms:W3CDTF">2018-04-17T10:19:00Z</dcterms:created>
  <dcterms:modified xsi:type="dcterms:W3CDTF">2018-04-18T11:03:00Z</dcterms:modified>
</cp:coreProperties>
</file>