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9A" w:rsidRPr="00527D01" w:rsidRDefault="0094170C" w:rsidP="00AA59B6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 w:rsidRPr="00527D01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جدول الدراسات العليا قسم طب الاورام</w:t>
      </w:r>
      <w:r w:rsidR="000C4223" w:rsidRPr="00527D01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 xml:space="preserve"> (</w:t>
      </w:r>
      <w:r w:rsidR="00AA59B6" w:rsidRPr="00527D01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جزء اول</w:t>
      </w:r>
      <w:r w:rsidR="000C4223" w:rsidRPr="00527D01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 xml:space="preserve"> دكتوراة)</w:t>
      </w:r>
    </w:p>
    <w:p w:rsidR="0094170C" w:rsidRPr="00A62A21" w:rsidRDefault="0094170C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2A21">
        <w:rPr>
          <w:rFonts w:asciiTheme="majorBidi" w:hAnsiTheme="majorBidi" w:cstheme="majorBidi"/>
          <w:b/>
          <w:bCs/>
          <w:sz w:val="28"/>
          <w:szCs w:val="28"/>
        </w:rPr>
        <w:t>Clinical pharmacology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9"/>
        <w:gridCol w:w="1284"/>
        <w:gridCol w:w="1403"/>
        <w:gridCol w:w="1120"/>
      </w:tblGrid>
      <w:tr w:rsidR="00A62A21" w:rsidRPr="00A62A21" w:rsidTr="008701A3">
        <w:trPr>
          <w:trHeight w:val="342"/>
        </w:trPr>
        <w:tc>
          <w:tcPr>
            <w:tcW w:w="5619" w:type="dxa"/>
            <w:noWrap/>
            <w:vAlign w:val="center"/>
          </w:tcPr>
          <w:p w:rsidR="00A62A21" w:rsidRPr="00A62A21" w:rsidRDefault="00A62A21" w:rsidP="00A62A21">
            <w:pPr>
              <w:ind w:left="144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284" w:type="dxa"/>
          </w:tcPr>
          <w:p w:rsidR="00A62A21" w:rsidRPr="00A62A21" w:rsidRDefault="00A62A21" w:rsidP="00A62A2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0" w:type="auto"/>
          </w:tcPr>
          <w:p w:rsidR="00A62A21" w:rsidRPr="00A62A21" w:rsidRDefault="00A62A21" w:rsidP="00A62A2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120" w:type="dxa"/>
          </w:tcPr>
          <w:p w:rsidR="00A62A21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Prof </w:t>
            </w:r>
          </w:p>
        </w:tc>
      </w:tr>
      <w:tr w:rsidR="00671A3C" w:rsidRPr="00A62A21" w:rsidTr="008701A3">
        <w:trPr>
          <w:trHeight w:val="420"/>
        </w:trPr>
        <w:tc>
          <w:tcPr>
            <w:tcW w:w="5619" w:type="dxa"/>
            <w:shd w:val="clear" w:color="auto" w:fill="auto"/>
            <w:noWrap/>
            <w:vAlign w:val="center"/>
          </w:tcPr>
          <w:p w:rsidR="00671A3C" w:rsidRPr="00A62A21" w:rsidRDefault="00671A3C" w:rsidP="00671A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Regional drug delivery in cancer management</w:t>
            </w:r>
          </w:p>
        </w:tc>
        <w:tc>
          <w:tcPr>
            <w:tcW w:w="1284" w:type="dxa"/>
          </w:tcPr>
          <w:p w:rsidR="00671A3C" w:rsidRPr="00A62A21" w:rsidRDefault="00671A3C" w:rsidP="00671A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</w:tc>
        <w:tc>
          <w:tcPr>
            <w:tcW w:w="0" w:type="auto"/>
          </w:tcPr>
          <w:p w:rsidR="00671A3C" w:rsidRPr="00A62A21" w:rsidRDefault="00671A3C" w:rsidP="00671A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12/3/2021 </w:t>
            </w:r>
            <w:r w:rsidRPr="00A62A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virtual</w:t>
            </w:r>
          </w:p>
        </w:tc>
        <w:tc>
          <w:tcPr>
            <w:tcW w:w="1120" w:type="dxa"/>
          </w:tcPr>
          <w:p w:rsidR="00671A3C" w:rsidRPr="00A62A21" w:rsidRDefault="00671A3C" w:rsidP="00671A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د هبه طه</w:t>
            </w:r>
          </w:p>
        </w:tc>
      </w:tr>
      <w:tr w:rsidR="00671A3C" w:rsidRPr="00A62A21" w:rsidTr="008701A3">
        <w:trPr>
          <w:trHeight w:val="420"/>
        </w:trPr>
        <w:tc>
          <w:tcPr>
            <w:tcW w:w="5619" w:type="dxa"/>
            <w:shd w:val="clear" w:color="auto" w:fill="auto"/>
            <w:noWrap/>
          </w:tcPr>
          <w:p w:rsidR="00671A3C" w:rsidRPr="00A62A21" w:rsidRDefault="00671A3C" w:rsidP="00671A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Organ directed toxicities of cancer chemotherapy</w:t>
            </w:r>
          </w:p>
        </w:tc>
        <w:tc>
          <w:tcPr>
            <w:tcW w:w="1284" w:type="dxa"/>
          </w:tcPr>
          <w:p w:rsidR="00671A3C" w:rsidRPr="00A62A21" w:rsidRDefault="00671A3C" w:rsidP="00671A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9-10pm</w:t>
            </w:r>
          </w:p>
        </w:tc>
        <w:tc>
          <w:tcPr>
            <w:tcW w:w="0" w:type="auto"/>
          </w:tcPr>
          <w:p w:rsidR="00671A3C" w:rsidRPr="00A62A21" w:rsidRDefault="00671A3C" w:rsidP="00671A3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12/3/2021 </w:t>
            </w:r>
            <w:r w:rsidRPr="00A62A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virtual</w:t>
            </w:r>
          </w:p>
        </w:tc>
        <w:tc>
          <w:tcPr>
            <w:tcW w:w="1120" w:type="dxa"/>
          </w:tcPr>
          <w:p w:rsidR="00671A3C" w:rsidRPr="00A62A21" w:rsidRDefault="00671A3C" w:rsidP="00671A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د هبه طه</w:t>
            </w:r>
          </w:p>
        </w:tc>
      </w:tr>
      <w:tr w:rsidR="00501FD1" w:rsidRPr="00A62A21" w:rsidTr="008701A3">
        <w:trPr>
          <w:trHeight w:val="420"/>
        </w:trPr>
        <w:tc>
          <w:tcPr>
            <w:tcW w:w="5619" w:type="dxa"/>
            <w:shd w:val="clear" w:color="auto" w:fill="auto"/>
            <w:noWrap/>
            <w:vAlign w:val="center"/>
          </w:tcPr>
          <w:p w:rsidR="00501FD1" w:rsidRPr="00A62A21" w:rsidRDefault="00501FD1" w:rsidP="00501F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Angiogenesis and its clinical implication in cancer</w:t>
            </w:r>
          </w:p>
        </w:tc>
        <w:tc>
          <w:tcPr>
            <w:tcW w:w="1284" w:type="dxa"/>
          </w:tcPr>
          <w:p w:rsidR="00501FD1" w:rsidRPr="00A62A21" w:rsidRDefault="00501FD1" w:rsidP="00501FD1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</w:tc>
        <w:tc>
          <w:tcPr>
            <w:tcW w:w="0" w:type="auto"/>
          </w:tcPr>
          <w:p w:rsidR="00501FD1" w:rsidRPr="00A62A21" w:rsidRDefault="00501FD1" w:rsidP="00501FD1">
            <w:pPr>
              <w:bidi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12/3/2021</w:t>
            </w:r>
          </w:p>
          <w:p w:rsidR="00501FD1" w:rsidRPr="00A62A21" w:rsidRDefault="00501FD1" w:rsidP="00501FD1">
            <w:pPr>
              <w:bidi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501FD1" w:rsidRPr="00A62A21" w:rsidRDefault="00501FD1" w:rsidP="00501FD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د شيرين الشوربجي</w:t>
            </w:r>
          </w:p>
        </w:tc>
      </w:tr>
      <w:tr w:rsidR="00501FD1" w:rsidRPr="00A62A21" w:rsidTr="008701A3">
        <w:trPr>
          <w:trHeight w:val="420"/>
        </w:trPr>
        <w:tc>
          <w:tcPr>
            <w:tcW w:w="5619" w:type="dxa"/>
            <w:shd w:val="clear" w:color="auto" w:fill="auto"/>
            <w:noWrap/>
            <w:vAlign w:val="center"/>
          </w:tcPr>
          <w:p w:rsidR="00501FD1" w:rsidRPr="00A62A21" w:rsidRDefault="00501FD1" w:rsidP="00501F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High dose chemotherapy: concepts, applications, pros &amp; cons</w:t>
            </w:r>
          </w:p>
        </w:tc>
        <w:tc>
          <w:tcPr>
            <w:tcW w:w="1284" w:type="dxa"/>
          </w:tcPr>
          <w:p w:rsidR="00501FD1" w:rsidRPr="00A62A2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</w:tc>
        <w:tc>
          <w:tcPr>
            <w:tcW w:w="0" w:type="auto"/>
          </w:tcPr>
          <w:p w:rsidR="00501FD1" w:rsidRPr="00A62A2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18/3/2021</w:t>
            </w:r>
          </w:p>
          <w:p w:rsidR="00501FD1" w:rsidRPr="00A62A2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501FD1" w:rsidRPr="00A62A21" w:rsidRDefault="00501FD1" w:rsidP="00501FD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د شيرين الشوربجي</w:t>
            </w:r>
          </w:p>
        </w:tc>
      </w:tr>
      <w:tr w:rsidR="00501FD1" w:rsidRPr="00A62A21" w:rsidTr="008701A3">
        <w:trPr>
          <w:trHeight w:val="420"/>
        </w:trPr>
        <w:tc>
          <w:tcPr>
            <w:tcW w:w="5619" w:type="dxa"/>
            <w:shd w:val="clear" w:color="auto" w:fill="auto"/>
            <w:noWrap/>
            <w:vAlign w:val="center"/>
          </w:tcPr>
          <w:p w:rsidR="00501FD1" w:rsidRPr="00A62A21" w:rsidRDefault="00501FD1" w:rsidP="00501F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Mechanism of action and classification of different targeted and  biologic therapies</w:t>
            </w:r>
          </w:p>
        </w:tc>
        <w:tc>
          <w:tcPr>
            <w:tcW w:w="1284" w:type="dxa"/>
          </w:tcPr>
          <w:p w:rsidR="00501FD1" w:rsidRPr="00A62A21" w:rsidRDefault="00501FD1" w:rsidP="00501FD1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</w:tc>
        <w:tc>
          <w:tcPr>
            <w:tcW w:w="0" w:type="auto"/>
          </w:tcPr>
          <w:p w:rsidR="00501FD1" w:rsidRPr="00A62A21" w:rsidRDefault="00501FD1" w:rsidP="00501FD1">
            <w:pPr>
              <w:bidi/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19/3/2021</w:t>
            </w:r>
          </w:p>
          <w:p w:rsidR="00501FD1" w:rsidRPr="00A62A21" w:rsidRDefault="00501FD1" w:rsidP="00501FD1">
            <w:pPr>
              <w:bidi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501FD1" w:rsidRPr="00A62A21" w:rsidRDefault="00501FD1" w:rsidP="00501FD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د شيرين الشوربجي</w:t>
            </w:r>
          </w:p>
        </w:tc>
      </w:tr>
      <w:tr w:rsidR="00501FD1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  <w:vAlign w:val="center"/>
          </w:tcPr>
          <w:p w:rsidR="00501FD1" w:rsidRPr="00A62A21" w:rsidRDefault="00501FD1" w:rsidP="00501F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Apoptosis and its clinical implication in cancer</w:t>
            </w:r>
          </w:p>
        </w:tc>
        <w:tc>
          <w:tcPr>
            <w:tcW w:w="1284" w:type="dxa"/>
          </w:tcPr>
          <w:p w:rsidR="00501FD1" w:rsidRPr="00A62A21" w:rsidRDefault="00501FD1" w:rsidP="00501FD1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</w:tc>
        <w:tc>
          <w:tcPr>
            <w:tcW w:w="0" w:type="auto"/>
          </w:tcPr>
          <w:p w:rsidR="00501FD1" w:rsidRPr="00A62A2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2/4/2021</w:t>
            </w:r>
          </w:p>
          <w:p w:rsidR="00501FD1" w:rsidRPr="00A62A2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501FD1" w:rsidRPr="00A62A21" w:rsidRDefault="00501FD1" w:rsidP="00501FD1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  <w:p w:rsidR="00501FD1" w:rsidRPr="00A62A21" w:rsidRDefault="00501FD1" w:rsidP="00501FD1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هبه طه</w:t>
            </w:r>
          </w:p>
        </w:tc>
      </w:tr>
      <w:tr w:rsidR="00501FD1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  <w:vAlign w:val="center"/>
          </w:tcPr>
          <w:p w:rsidR="00501FD1" w:rsidRPr="00A62A21" w:rsidRDefault="00501FD1" w:rsidP="00501F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Route of administration of cancer </w:t>
            </w:r>
            <w:proofErr w:type="spellStart"/>
            <w:r w:rsidRPr="00A62A21">
              <w:rPr>
                <w:rFonts w:asciiTheme="majorBidi" w:hAnsiTheme="majorBidi" w:cstheme="majorBidi"/>
                <w:sz w:val="28"/>
                <w:szCs w:val="28"/>
              </w:rPr>
              <w:t>chemotherapyBasis</w:t>
            </w:r>
            <w:proofErr w:type="spellEnd"/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 of calculation of chemotherapy dose: standard and personalized approaches</w:t>
            </w:r>
          </w:p>
          <w:p w:rsidR="00501FD1" w:rsidRPr="00A62A21" w:rsidRDefault="00501FD1" w:rsidP="00501FD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284" w:type="dxa"/>
          </w:tcPr>
          <w:p w:rsidR="00501FD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  <w:p w:rsidR="00501FD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501FD1" w:rsidRPr="00A62A2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0" w:type="auto"/>
          </w:tcPr>
          <w:p w:rsidR="00501FD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10/4/2021</w:t>
            </w:r>
          </w:p>
          <w:p w:rsidR="00501FD1" w:rsidRPr="00A62A21" w:rsidRDefault="00501FD1" w:rsidP="00501FD1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20" w:type="dxa"/>
          </w:tcPr>
          <w:p w:rsidR="00501FD1" w:rsidRPr="00A62A21" w:rsidRDefault="00501FD1" w:rsidP="00501FD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د اسماء احمد</w:t>
            </w:r>
          </w:p>
        </w:tc>
      </w:tr>
      <w:tr w:rsidR="00E9570C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  <w:vAlign w:val="center"/>
          </w:tcPr>
          <w:p w:rsidR="00E9570C" w:rsidRPr="00A62A21" w:rsidRDefault="00E9570C" w:rsidP="00E957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Potential mechanisms of resistance to targeted and biologic </w:t>
            </w:r>
          </w:p>
          <w:p w:rsidR="00E9570C" w:rsidRPr="00A62A21" w:rsidRDefault="00E9570C" w:rsidP="00E9570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therapy &amp; strategies to overcome them</w:t>
            </w:r>
          </w:p>
        </w:tc>
        <w:tc>
          <w:tcPr>
            <w:tcW w:w="1284" w:type="dxa"/>
          </w:tcPr>
          <w:p w:rsidR="00E9570C" w:rsidRPr="00A62A21" w:rsidRDefault="00E9570C" w:rsidP="00E9570C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</w:tc>
        <w:tc>
          <w:tcPr>
            <w:tcW w:w="0" w:type="auto"/>
          </w:tcPr>
          <w:p w:rsidR="00E9570C" w:rsidRPr="00A62A21" w:rsidRDefault="00E9570C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12/4/2021</w:t>
            </w:r>
          </w:p>
          <w:p w:rsidR="00E9570C" w:rsidRPr="00A62A21" w:rsidRDefault="00E9570C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E9570C" w:rsidRPr="00A62A21" w:rsidRDefault="00E9570C" w:rsidP="00E9570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/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علا الفرارجي</w:t>
            </w:r>
          </w:p>
        </w:tc>
      </w:tr>
      <w:tr w:rsidR="00E9570C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  <w:vAlign w:val="center"/>
          </w:tcPr>
          <w:p w:rsidR="00E9570C" w:rsidRPr="00A62A21" w:rsidRDefault="00E9570C" w:rsidP="00E957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Clinically relevant drug–drug interactions in oncology</w:t>
            </w:r>
          </w:p>
        </w:tc>
        <w:tc>
          <w:tcPr>
            <w:tcW w:w="1284" w:type="dxa"/>
          </w:tcPr>
          <w:p w:rsidR="00E9570C" w:rsidRPr="00A62A21" w:rsidRDefault="00E9570C" w:rsidP="00E9570C">
            <w:pPr>
              <w:spacing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9-10pm</w:t>
            </w:r>
          </w:p>
        </w:tc>
        <w:tc>
          <w:tcPr>
            <w:tcW w:w="0" w:type="auto"/>
          </w:tcPr>
          <w:p w:rsidR="00E9570C" w:rsidRPr="00A62A21" w:rsidRDefault="00E9570C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12/4/2021</w:t>
            </w:r>
          </w:p>
          <w:p w:rsidR="00E9570C" w:rsidRPr="00A62A21" w:rsidRDefault="00E9570C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E9570C" w:rsidRPr="00A62A21" w:rsidRDefault="00E9570C" w:rsidP="00E9570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/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علا الفرارجي</w:t>
            </w:r>
          </w:p>
        </w:tc>
      </w:tr>
      <w:tr w:rsidR="00E9570C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</w:tcPr>
          <w:p w:rsidR="00E9570C" w:rsidRPr="00A62A21" w:rsidRDefault="00E9570C" w:rsidP="00E957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Integration of chemotherapy in the multimodality treatment of cancer: use with radiotherapy, with surgery, with embolization.</w:t>
            </w:r>
          </w:p>
        </w:tc>
        <w:tc>
          <w:tcPr>
            <w:tcW w:w="1284" w:type="dxa"/>
          </w:tcPr>
          <w:p w:rsidR="00E9570C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8-9</w:t>
            </w:r>
            <w:r w:rsidR="00E9570C">
              <w:rPr>
                <w:rFonts w:asciiTheme="majorBidi" w:hAnsiTheme="majorBidi" w:cstheme="majorBidi"/>
                <w:sz w:val="28"/>
                <w:szCs w:val="28"/>
              </w:rPr>
              <w:t>pm</w:t>
            </w:r>
          </w:p>
        </w:tc>
        <w:tc>
          <w:tcPr>
            <w:tcW w:w="0" w:type="auto"/>
          </w:tcPr>
          <w:p w:rsidR="00E9570C" w:rsidRPr="00A62A21" w:rsidRDefault="00E9570C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19/4/2021 </w:t>
            </w:r>
            <w:r w:rsidRPr="00A62A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virtua</w:t>
            </w:r>
            <w:r w:rsidRPr="00A62A21">
              <w:rPr>
                <w:rFonts w:asciiTheme="majorBidi" w:hAnsiTheme="majorBidi" w:cstheme="majorBidi"/>
                <w:sz w:val="28"/>
                <w:szCs w:val="28"/>
              </w:rPr>
              <w:t>l</w:t>
            </w:r>
          </w:p>
        </w:tc>
        <w:tc>
          <w:tcPr>
            <w:tcW w:w="1120" w:type="dxa"/>
          </w:tcPr>
          <w:p w:rsidR="00E9570C" w:rsidRPr="00A62A21" w:rsidRDefault="00E9570C" w:rsidP="00E9570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احمد عبد الرحيم</w:t>
            </w:r>
          </w:p>
        </w:tc>
      </w:tr>
      <w:tr w:rsidR="008701A3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  <w:vAlign w:val="center"/>
          </w:tcPr>
          <w:p w:rsidR="008701A3" w:rsidRPr="00A636CB" w:rsidRDefault="008701A3" w:rsidP="00E9570C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A636CB">
              <w:rPr>
                <w:rFonts w:asciiTheme="majorBidi" w:hAnsiTheme="majorBidi" w:cstheme="majorBidi"/>
              </w:rPr>
              <w:t>Cell cycle and implications for classifications, mode of action of   different classes of cancer chemotherapies</w:t>
            </w:r>
          </w:p>
        </w:tc>
        <w:tc>
          <w:tcPr>
            <w:tcW w:w="1284" w:type="dxa"/>
          </w:tcPr>
          <w:p w:rsidR="008701A3" w:rsidRPr="00A636CB" w:rsidRDefault="008701A3" w:rsidP="00B43233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636CB">
              <w:rPr>
                <w:rFonts w:asciiTheme="majorBidi" w:hAnsiTheme="majorBidi" w:cstheme="majorBidi"/>
                <w:sz w:val="16"/>
                <w:szCs w:val="16"/>
              </w:rPr>
              <w:t>9-10pm</w:t>
            </w:r>
          </w:p>
        </w:tc>
        <w:tc>
          <w:tcPr>
            <w:tcW w:w="0" w:type="auto"/>
          </w:tcPr>
          <w:p w:rsidR="008701A3" w:rsidRPr="00A636CB" w:rsidRDefault="008701A3" w:rsidP="00E9570C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636CB">
              <w:rPr>
                <w:rFonts w:asciiTheme="majorBidi" w:hAnsiTheme="majorBidi" w:cstheme="majorBidi"/>
                <w:sz w:val="16"/>
                <w:szCs w:val="16"/>
              </w:rPr>
              <w:t>19/4/202</w:t>
            </w:r>
            <w:r w:rsidR="00A636CB" w:rsidRPr="00A636CB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  <w:p w:rsidR="008701A3" w:rsidRPr="00A636CB" w:rsidRDefault="008701A3" w:rsidP="00E9570C">
            <w:pPr>
              <w:spacing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636CB">
              <w:rPr>
                <w:rFonts w:asciiTheme="majorBidi" w:hAnsiTheme="majorBidi" w:cstheme="majorBidi"/>
                <w:sz w:val="16"/>
                <w:szCs w:val="16"/>
              </w:rPr>
              <w:t>virtual</w:t>
            </w:r>
          </w:p>
        </w:tc>
        <w:tc>
          <w:tcPr>
            <w:tcW w:w="1120" w:type="dxa"/>
          </w:tcPr>
          <w:p w:rsidR="008701A3" w:rsidRPr="00A636CB" w:rsidRDefault="008701A3" w:rsidP="00E9570C">
            <w:pPr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A636CB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د احمد عبد الرحيم</w:t>
            </w:r>
          </w:p>
        </w:tc>
      </w:tr>
      <w:tr w:rsidR="008701A3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  <w:vAlign w:val="center"/>
          </w:tcPr>
          <w:p w:rsidR="008701A3" w:rsidRPr="00A62A21" w:rsidRDefault="008701A3" w:rsidP="00547524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Mode of action hormonal therapy and uses in hormone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A62A21">
              <w:rPr>
                <w:rFonts w:asciiTheme="majorBidi" w:hAnsiTheme="majorBidi" w:cstheme="majorBidi"/>
                <w:sz w:val="28"/>
                <w:szCs w:val="28"/>
              </w:rPr>
              <w:t>sensitive tumors</w:t>
            </w:r>
          </w:p>
          <w:p w:rsidR="008701A3" w:rsidRPr="00A62A21" w:rsidRDefault="008701A3" w:rsidP="0054752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Toxicities and resistance to hormonal therapies and strategies  to overcome</w:t>
            </w:r>
          </w:p>
        </w:tc>
        <w:tc>
          <w:tcPr>
            <w:tcW w:w="1284" w:type="dxa"/>
          </w:tcPr>
          <w:p w:rsidR="008701A3" w:rsidRPr="00A62A21" w:rsidRDefault="008701A3" w:rsidP="0054752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9-</w:t>
            </w:r>
            <w:r w:rsidR="007F27B0"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A62A21">
              <w:rPr>
                <w:rFonts w:asciiTheme="majorBidi" w:hAnsiTheme="majorBidi" w:cstheme="majorBidi"/>
                <w:sz w:val="28"/>
                <w:szCs w:val="28"/>
              </w:rPr>
              <w:t>pm</w:t>
            </w:r>
          </w:p>
        </w:tc>
        <w:tc>
          <w:tcPr>
            <w:tcW w:w="0" w:type="auto"/>
          </w:tcPr>
          <w:p w:rsidR="008701A3" w:rsidRPr="00A62A21" w:rsidRDefault="008701A3" w:rsidP="0054752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16/4/2021</w:t>
            </w:r>
          </w:p>
          <w:p w:rsidR="008701A3" w:rsidRPr="00A62A21" w:rsidRDefault="008701A3" w:rsidP="0054752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8701A3" w:rsidRPr="00A62A21" w:rsidRDefault="008701A3" w:rsidP="00547524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د احمد بركات </w:t>
            </w:r>
          </w:p>
        </w:tc>
      </w:tr>
      <w:tr w:rsidR="008701A3" w:rsidRPr="00A62A21" w:rsidTr="008701A3">
        <w:trPr>
          <w:trHeight w:val="360"/>
        </w:trPr>
        <w:tc>
          <w:tcPr>
            <w:tcW w:w="5619" w:type="dxa"/>
            <w:shd w:val="clear" w:color="auto" w:fill="auto"/>
            <w:noWrap/>
            <w:vAlign w:val="center"/>
          </w:tcPr>
          <w:p w:rsidR="008701A3" w:rsidRPr="00A62A21" w:rsidRDefault="008701A3" w:rsidP="000F6B31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Hormonal therapies in specific cancers: breast, prostate, uterine, ovarian, thyroid &amp; others</w:t>
            </w:r>
          </w:p>
        </w:tc>
        <w:tc>
          <w:tcPr>
            <w:tcW w:w="1284" w:type="dxa"/>
          </w:tcPr>
          <w:p w:rsidR="008701A3" w:rsidRPr="00A62A21" w:rsidRDefault="007F27B0" w:rsidP="00547524">
            <w:pPr>
              <w:bidi/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10-11</w:t>
            </w:r>
            <w:r w:rsidR="008701A3">
              <w:rPr>
                <w:rFonts w:asciiTheme="majorBidi" w:hAnsiTheme="majorBidi" w:cstheme="majorBidi"/>
                <w:sz w:val="28"/>
                <w:szCs w:val="28"/>
              </w:rPr>
              <w:t>pm</w:t>
            </w:r>
          </w:p>
        </w:tc>
        <w:tc>
          <w:tcPr>
            <w:tcW w:w="0" w:type="auto"/>
          </w:tcPr>
          <w:p w:rsidR="008701A3" w:rsidRPr="00A62A21" w:rsidRDefault="008701A3" w:rsidP="0054752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16/4/2021</w:t>
            </w:r>
          </w:p>
          <w:p w:rsidR="008701A3" w:rsidRPr="00A62A21" w:rsidRDefault="008701A3" w:rsidP="00547524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8701A3" w:rsidRPr="00A62A21" w:rsidRDefault="008701A3" w:rsidP="0054752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احمد بركات</w:t>
            </w:r>
          </w:p>
        </w:tc>
      </w:tr>
      <w:tr w:rsidR="008701A3" w:rsidRPr="00A62A21" w:rsidTr="008701A3">
        <w:trPr>
          <w:trHeight w:val="405"/>
        </w:trPr>
        <w:tc>
          <w:tcPr>
            <w:tcW w:w="5619" w:type="dxa"/>
            <w:shd w:val="clear" w:color="auto" w:fill="auto"/>
            <w:noWrap/>
          </w:tcPr>
          <w:p w:rsidR="008701A3" w:rsidRPr="00A62A21" w:rsidRDefault="008701A3" w:rsidP="00E957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Chemotherapy in specific situations: elderly, pregnancy, children, renal and liver impairment</w:t>
            </w:r>
          </w:p>
        </w:tc>
        <w:tc>
          <w:tcPr>
            <w:tcW w:w="1284" w:type="dxa"/>
          </w:tcPr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</w:tcPr>
          <w:p w:rsidR="008701A3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19/4/2021</w:t>
            </w:r>
          </w:p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</w:p>
        </w:tc>
        <w:tc>
          <w:tcPr>
            <w:tcW w:w="1120" w:type="dxa"/>
          </w:tcPr>
          <w:p w:rsidR="008701A3" w:rsidRPr="00A62A21" w:rsidRDefault="008701A3" w:rsidP="00E9570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رشا حجاج</w:t>
            </w:r>
          </w:p>
        </w:tc>
      </w:tr>
      <w:tr w:rsidR="008701A3" w:rsidRPr="00A62A21" w:rsidTr="008701A3">
        <w:trPr>
          <w:trHeight w:val="405"/>
        </w:trPr>
        <w:tc>
          <w:tcPr>
            <w:tcW w:w="5619" w:type="dxa"/>
            <w:shd w:val="clear" w:color="auto" w:fill="auto"/>
            <w:noWrap/>
            <w:vAlign w:val="center"/>
          </w:tcPr>
          <w:p w:rsidR="008701A3" w:rsidRPr="00A62A21" w:rsidRDefault="008701A3" w:rsidP="00E957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Mechanisms of chemotherapeutic drug resistance and how to Overcome</w:t>
            </w:r>
          </w:p>
        </w:tc>
        <w:tc>
          <w:tcPr>
            <w:tcW w:w="1284" w:type="dxa"/>
          </w:tcPr>
          <w:p w:rsidR="008701A3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8-9pm</w:t>
            </w:r>
          </w:p>
        </w:tc>
        <w:tc>
          <w:tcPr>
            <w:tcW w:w="0" w:type="auto"/>
          </w:tcPr>
          <w:p w:rsidR="008701A3" w:rsidRDefault="008701A3" w:rsidP="007F27B0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24/4/</w:t>
            </w:r>
            <w:r w:rsidR="007F27B0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  <w:p w:rsidR="008701A3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8701A3" w:rsidRPr="00A62A21" w:rsidRDefault="008701A3" w:rsidP="00E9570C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>د اسماء احمد</w:t>
            </w:r>
          </w:p>
        </w:tc>
      </w:tr>
      <w:tr w:rsidR="008701A3" w:rsidRPr="00A62A21" w:rsidTr="008701A3">
        <w:trPr>
          <w:trHeight w:val="405"/>
        </w:trPr>
        <w:tc>
          <w:tcPr>
            <w:tcW w:w="5619" w:type="dxa"/>
            <w:shd w:val="clear" w:color="auto" w:fill="auto"/>
            <w:noWrap/>
            <w:vAlign w:val="center"/>
          </w:tcPr>
          <w:p w:rsidR="008701A3" w:rsidRPr="00A62A21" w:rsidRDefault="008701A3" w:rsidP="00E9570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Pharmacogenomics of cancer chemotherapy</w:t>
            </w:r>
          </w:p>
        </w:tc>
        <w:tc>
          <w:tcPr>
            <w:tcW w:w="1284" w:type="dxa"/>
          </w:tcPr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9-10pm</w:t>
            </w:r>
          </w:p>
        </w:tc>
        <w:tc>
          <w:tcPr>
            <w:tcW w:w="0" w:type="auto"/>
          </w:tcPr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8/5/2021</w:t>
            </w:r>
          </w:p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8701A3" w:rsidRPr="00A62A21" w:rsidRDefault="008701A3" w:rsidP="00E9570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عادل صلاح</w:t>
            </w:r>
          </w:p>
        </w:tc>
      </w:tr>
      <w:tr w:rsidR="008701A3" w:rsidRPr="00A62A21" w:rsidTr="008701A3">
        <w:trPr>
          <w:trHeight w:val="405"/>
        </w:trPr>
        <w:tc>
          <w:tcPr>
            <w:tcW w:w="5619" w:type="dxa"/>
            <w:shd w:val="clear" w:color="auto" w:fill="auto"/>
            <w:noWrap/>
            <w:vAlign w:val="center"/>
          </w:tcPr>
          <w:p w:rsidR="008701A3" w:rsidRPr="00A62A21" w:rsidRDefault="008701A3" w:rsidP="00E9570C">
            <w:pPr>
              <w:ind w:left="144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Cell signal transduction and its inhibition in cancer</w:t>
            </w:r>
          </w:p>
        </w:tc>
        <w:tc>
          <w:tcPr>
            <w:tcW w:w="1284" w:type="dxa"/>
          </w:tcPr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9-10pm</w:t>
            </w:r>
          </w:p>
        </w:tc>
        <w:tc>
          <w:tcPr>
            <w:tcW w:w="0" w:type="auto"/>
          </w:tcPr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9/5/2021</w:t>
            </w:r>
          </w:p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virtual</w:t>
            </w:r>
          </w:p>
        </w:tc>
        <w:tc>
          <w:tcPr>
            <w:tcW w:w="1120" w:type="dxa"/>
          </w:tcPr>
          <w:p w:rsidR="008701A3" w:rsidRDefault="008701A3" w:rsidP="00E9570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عادل صلاح</w:t>
            </w:r>
          </w:p>
        </w:tc>
      </w:tr>
      <w:tr w:rsidR="008701A3" w:rsidRPr="00A62A21" w:rsidTr="008701A3">
        <w:trPr>
          <w:trHeight w:val="405"/>
        </w:trPr>
        <w:tc>
          <w:tcPr>
            <w:tcW w:w="5619" w:type="dxa"/>
            <w:shd w:val="clear" w:color="auto" w:fill="auto"/>
            <w:noWrap/>
            <w:vAlign w:val="center"/>
          </w:tcPr>
          <w:p w:rsidR="008701A3" w:rsidRPr="00A62A21" w:rsidRDefault="008701A3" w:rsidP="00E9570C">
            <w:pPr>
              <w:ind w:left="144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Cancer immunotherapy</w:t>
            </w:r>
          </w:p>
        </w:tc>
        <w:tc>
          <w:tcPr>
            <w:tcW w:w="1284" w:type="dxa"/>
          </w:tcPr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11-12am</w:t>
            </w:r>
          </w:p>
        </w:tc>
        <w:tc>
          <w:tcPr>
            <w:tcW w:w="0" w:type="auto"/>
          </w:tcPr>
          <w:p w:rsidR="008701A3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10/5/2021</w:t>
            </w:r>
          </w:p>
          <w:p w:rsidR="008701A3" w:rsidRPr="00A62A21" w:rsidRDefault="008701A3" w:rsidP="00E9570C">
            <w:p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physical</w:t>
            </w:r>
          </w:p>
        </w:tc>
        <w:tc>
          <w:tcPr>
            <w:tcW w:w="1120" w:type="dxa"/>
          </w:tcPr>
          <w:p w:rsidR="008701A3" w:rsidRPr="00A62A21" w:rsidRDefault="008701A3" w:rsidP="00E9570C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/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رشا حجاج </w:t>
            </w:r>
          </w:p>
        </w:tc>
      </w:tr>
    </w:tbl>
    <w:p w:rsidR="0094170C" w:rsidRPr="00A62A21" w:rsidRDefault="0094170C" w:rsidP="00A62A21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4170C" w:rsidRPr="00A62A21" w:rsidRDefault="0094170C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2A21">
        <w:rPr>
          <w:rFonts w:asciiTheme="majorBidi" w:hAnsiTheme="majorBidi" w:cstheme="majorBidi"/>
          <w:b/>
          <w:bCs/>
          <w:sz w:val="28"/>
          <w:szCs w:val="28"/>
        </w:rPr>
        <w:lastRenderedPageBreak/>
        <w:t>Supportive &amp; palliative care for medical oncology and malignant hematology patients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2"/>
        <w:gridCol w:w="1603"/>
        <w:gridCol w:w="1164"/>
        <w:gridCol w:w="1726"/>
      </w:tblGrid>
      <w:tr w:rsidR="00B477C9" w:rsidRPr="00C84292" w:rsidTr="00C84292">
        <w:trPr>
          <w:trHeight w:val="413"/>
        </w:trPr>
        <w:tc>
          <w:tcPr>
            <w:tcW w:w="4722" w:type="dxa"/>
            <w:noWrap/>
          </w:tcPr>
          <w:p w:rsidR="00B477C9" w:rsidRPr="00C84292" w:rsidRDefault="00B477C9" w:rsidP="007F27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C84292">
              <w:rPr>
                <w:rFonts w:asciiTheme="majorBidi" w:hAnsiTheme="majorBidi" w:cstheme="majorBidi"/>
                <w:b/>
                <w:bCs/>
              </w:rPr>
              <w:t>Subject</w:t>
            </w:r>
          </w:p>
        </w:tc>
        <w:tc>
          <w:tcPr>
            <w:tcW w:w="1603" w:type="dxa"/>
          </w:tcPr>
          <w:p w:rsidR="00B477C9" w:rsidRPr="00C84292" w:rsidRDefault="00B477C9" w:rsidP="007F27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84292">
              <w:rPr>
                <w:rFonts w:asciiTheme="majorBidi" w:hAnsiTheme="majorBidi" w:cstheme="majorBidi"/>
                <w:b/>
                <w:bCs/>
              </w:rPr>
              <w:t xml:space="preserve">Time </w:t>
            </w:r>
          </w:p>
        </w:tc>
        <w:tc>
          <w:tcPr>
            <w:tcW w:w="0" w:type="auto"/>
          </w:tcPr>
          <w:p w:rsidR="00B477C9" w:rsidRPr="00C84292" w:rsidRDefault="00B477C9" w:rsidP="007F27B0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84292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0" w:type="auto"/>
          </w:tcPr>
          <w:p w:rsidR="00B477C9" w:rsidRPr="00C84292" w:rsidRDefault="00B477C9" w:rsidP="007F27B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84292">
              <w:rPr>
                <w:rFonts w:asciiTheme="majorBidi" w:hAnsiTheme="majorBidi" w:cstheme="majorBidi"/>
                <w:b/>
                <w:bCs/>
              </w:rPr>
              <w:t>prof</w:t>
            </w:r>
          </w:p>
        </w:tc>
      </w:tr>
      <w:tr w:rsidR="00D16D9A" w:rsidRPr="00C84292" w:rsidTr="00861A93">
        <w:trPr>
          <w:trHeight w:val="275"/>
        </w:trPr>
        <w:tc>
          <w:tcPr>
            <w:tcW w:w="4722" w:type="dxa"/>
            <w:shd w:val="clear" w:color="auto" w:fill="auto"/>
            <w:noWrap/>
          </w:tcPr>
          <w:p w:rsidR="00D16D9A" w:rsidRPr="00C84292" w:rsidRDefault="00D16D9A" w:rsidP="00D16D9A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Nutritional supports in the cancer patients: when and how?</w:t>
            </w:r>
          </w:p>
        </w:tc>
        <w:tc>
          <w:tcPr>
            <w:tcW w:w="1603" w:type="dxa"/>
          </w:tcPr>
          <w:p w:rsidR="00D16D9A" w:rsidRPr="00C84292" w:rsidRDefault="00D16D9A" w:rsidP="00D16D9A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D16D9A" w:rsidRPr="00C84292" w:rsidRDefault="00D16D9A" w:rsidP="00D16D9A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 xml:space="preserve"> 12/3/2021</w:t>
            </w:r>
          </w:p>
          <w:p w:rsidR="00D16D9A" w:rsidRPr="00C84292" w:rsidRDefault="00D16D9A" w:rsidP="00D16D9A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D16D9A" w:rsidRPr="00C84292" w:rsidRDefault="00815EE2" w:rsidP="00D16D9A">
            <w:pPr>
              <w:rPr>
                <w:rFonts w:asciiTheme="majorBidi" w:hAnsiTheme="majorBidi" w:cstheme="majorBidi"/>
                <w:lang w:bidi="ar-EG"/>
              </w:rPr>
            </w:pPr>
            <w:r w:rsidRPr="00C84292">
              <w:rPr>
                <w:rFonts w:asciiTheme="majorBidi" w:hAnsiTheme="majorBidi" w:cstheme="majorBidi" w:hint="cs"/>
                <w:rtl/>
              </w:rPr>
              <w:t>ا</w:t>
            </w:r>
            <w:r w:rsidR="00D16D9A" w:rsidRPr="00C84292">
              <w:rPr>
                <w:rFonts w:asciiTheme="majorBidi" w:hAnsiTheme="majorBidi" w:cstheme="majorBidi"/>
                <w:rtl/>
              </w:rPr>
              <w:t>د</w:t>
            </w:r>
            <w:r w:rsidR="00D16D9A" w:rsidRPr="00C84292">
              <w:rPr>
                <w:rFonts w:asciiTheme="majorBidi" w:hAnsiTheme="majorBidi" w:cstheme="majorBidi" w:hint="cs"/>
                <w:rtl/>
              </w:rPr>
              <w:t>/</w:t>
            </w:r>
            <w:r w:rsidR="00D16D9A" w:rsidRPr="00C84292">
              <w:rPr>
                <w:rFonts w:asciiTheme="majorBidi" w:hAnsiTheme="majorBidi" w:cstheme="majorBidi"/>
                <w:rtl/>
              </w:rPr>
              <w:t xml:space="preserve"> شيرين الشوربجي</w:t>
            </w:r>
          </w:p>
        </w:tc>
      </w:tr>
      <w:tr w:rsidR="00B477C9" w:rsidRPr="00C84292" w:rsidTr="00861A93">
        <w:trPr>
          <w:trHeight w:val="273"/>
        </w:trPr>
        <w:tc>
          <w:tcPr>
            <w:tcW w:w="4722" w:type="dxa"/>
            <w:shd w:val="clear" w:color="auto" w:fill="auto"/>
            <w:noWrap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Bacterial &amp; viral infections in cancer patient</w:t>
            </w:r>
          </w:p>
        </w:tc>
        <w:tc>
          <w:tcPr>
            <w:tcW w:w="1603" w:type="dxa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17/3/2021</w:t>
            </w:r>
          </w:p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B477C9" w:rsidRPr="00C84292" w:rsidRDefault="00815EE2" w:rsidP="00A62A21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ا</w:t>
            </w:r>
            <w:r w:rsidR="00B477C9" w:rsidRPr="00C84292">
              <w:rPr>
                <w:rFonts w:asciiTheme="majorBidi" w:hAnsiTheme="majorBidi" w:cstheme="majorBidi"/>
                <w:rtl/>
                <w:lang w:bidi="ar-EG"/>
              </w:rPr>
              <w:t>د هبه طه</w:t>
            </w:r>
          </w:p>
        </w:tc>
      </w:tr>
      <w:tr w:rsidR="00C82DA6" w:rsidRPr="00C84292" w:rsidTr="00861A93">
        <w:trPr>
          <w:trHeight w:val="273"/>
        </w:trPr>
        <w:tc>
          <w:tcPr>
            <w:tcW w:w="4722" w:type="dxa"/>
            <w:shd w:val="clear" w:color="auto" w:fill="auto"/>
            <w:noWrap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  <w:color w:val="000000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Management of neurological complications in cancer patients</w:t>
            </w:r>
          </w:p>
        </w:tc>
        <w:tc>
          <w:tcPr>
            <w:tcW w:w="1603" w:type="dxa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18/3/2021</w:t>
            </w:r>
          </w:p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rtl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</w:rPr>
              <w:t>/</w:t>
            </w:r>
            <w:r w:rsidRPr="00C84292">
              <w:rPr>
                <w:rFonts w:asciiTheme="majorBidi" w:hAnsiTheme="majorBidi" w:cstheme="majorBidi"/>
                <w:rtl/>
              </w:rPr>
              <w:t xml:space="preserve"> شيرين الشوربجي</w:t>
            </w:r>
          </w:p>
        </w:tc>
      </w:tr>
      <w:tr w:rsidR="00C82DA6" w:rsidRPr="00C84292" w:rsidTr="00861A93">
        <w:trPr>
          <w:trHeight w:val="273"/>
        </w:trPr>
        <w:tc>
          <w:tcPr>
            <w:tcW w:w="4722" w:type="dxa"/>
            <w:shd w:val="clear" w:color="auto" w:fill="auto"/>
            <w:noWrap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  <w:color w:val="000000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Bone metastases in cancer patients</w:t>
            </w:r>
          </w:p>
        </w:tc>
        <w:tc>
          <w:tcPr>
            <w:tcW w:w="1603" w:type="dxa"/>
          </w:tcPr>
          <w:p w:rsidR="00C82DA6" w:rsidRPr="00C84292" w:rsidRDefault="00040953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10-11pm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18/3/2021</w:t>
            </w:r>
          </w:p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 w:hint="cs"/>
                <w:rtl/>
              </w:rPr>
              <w:t>ا</w:t>
            </w:r>
            <w:r w:rsidRPr="00C84292">
              <w:rPr>
                <w:rFonts w:asciiTheme="majorBidi" w:hAnsiTheme="majorBidi" w:cstheme="majorBidi"/>
                <w:rtl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</w:rPr>
              <w:t>//</w:t>
            </w:r>
            <w:r w:rsidRPr="00C84292">
              <w:rPr>
                <w:rFonts w:asciiTheme="majorBidi" w:hAnsiTheme="majorBidi" w:cstheme="majorBidi"/>
                <w:rtl/>
              </w:rPr>
              <w:t xml:space="preserve"> شيرين الشوربجي</w:t>
            </w:r>
          </w:p>
        </w:tc>
      </w:tr>
      <w:tr w:rsidR="00C82DA6" w:rsidRPr="00C84292" w:rsidTr="00861A93">
        <w:trPr>
          <w:trHeight w:val="273"/>
        </w:trPr>
        <w:tc>
          <w:tcPr>
            <w:tcW w:w="4722" w:type="dxa"/>
            <w:shd w:val="clear" w:color="auto" w:fill="auto"/>
            <w:noWrap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  <w:color w:val="000000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 xml:space="preserve">Care of the terminally ill cancer patients </w:t>
            </w:r>
          </w:p>
        </w:tc>
        <w:tc>
          <w:tcPr>
            <w:tcW w:w="1603" w:type="dxa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3/4/2021</w:t>
            </w:r>
          </w:p>
          <w:p w:rsidR="00C82DA6" w:rsidRPr="00C84292" w:rsidRDefault="00C82DA6" w:rsidP="00C82DA6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rtl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</w:rPr>
              <w:t>/</w:t>
            </w:r>
            <w:r w:rsidRPr="00C84292">
              <w:rPr>
                <w:rFonts w:asciiTheme="majorBidi" w:hAnsiTheme="majorBidi" w:cstheme="majorBidi"/>
                <w:rtl/>
              </w:rPr>
              <w:t xml:space="preserve"> اسماء احمد</w:t>
            </w:r>
          </w:p>
        </w:tc>
      </w:tr>
      <w:tr w:rsidR="0067410E" w:rsidRPr="00C84292" w:rsidTr="00861A93">
        <w:trPr>
          <w:trHeight w:val="273"/>
        </w:trPr>
        <w:tc>
          <w:tcPr>
            <w:tcW w:w="4722" w:type="dxa"/>
            <w:shd w:val="clear" w:color="auto" w:fill="auto"/>
            <w:noWrap/>
          </w:tcPr>
          <w:p w:rsidR="0067410E" w:rsidRPr="00C84292" w:rsidRDefault="0067410E" w:rsidP="0067410E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Introduction to palliative care</w:t>
            </w:r>
          </w:p>
        </w:tc>
        <w:tc>
          <w:tcPr>
            <w:tcW w:w="1603" w:type="dxa"/>
          </w:tcPr>
          <w:p w:rsidR="0067410E" w:rsidRPr="00C84292" w:rsidRDefault="0067410E" w:rsidP="0067410E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861A93" w:rsidRPr="00C84292" w:rsidRDefault="00861A93" w:rsidP="00861A93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20/3/2021</w:t>
            </w:r>
          </w:p>
          <w:p w:rsidR="0067410E" w:rsidRPr="00C84292" w:rsidRDefault="00861A93" w:rsidP="00861A93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</w:t>
            </w:r>
            <w:r w:rsidR="0067410E" w:rsidRPr="00C84292">
              <w:rPr>
                <w:rFonts w:asciiTheme="majorBidi" w:hAnsiTheme="majorBidi" w:cstheme="majorBidi"/>
              </w:rPr>
              <w:t>irtual</w:t>
            </w:r>
          </w:p>
        </w:tc>
        <w:tc>
          <w:tcPr>
            <w:tcW w:w="0" w:type="auto"/>
          </w:tcPr>
          <w:p w:rsidR="0067410E" w:rsidRPr="00C84292" w:rsidRDefault="0067410E" w:rsidP="0067410E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rtl/>
              </w:rPr>
              <w:t>د اسماء احمد</w:t>
            </w:r>
          </w:p>
        </w:tc>
      </w:tr>
      <w:tr w:rsidR="00B477C9" w:rsidRPr="00C84292" w:rsidTr="00861A93">
        <w:trPr>
          <w:trHeight w:val="277"/>
        </w:trPr>
        <w:tc>
          <w:tcPr>
            <w:tcW w:w="4722" w:type="dxa"/>
            <w:shd w:val="clear" w:color="auto" w:fill="auto"/>
            <w:noWrap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Fungal and parasitic infections in cancer patient</w:t>
            </w:r>
          </w:p>
        </w:tc>
        <w:tc>
          <w:tcPr>
            <w:tcW w:w="1603" w:type="dxa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26/3/2021</w:t>
            </w:r>
          </w:p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84292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//</w:t>
            </w:r>
            <w:r w:rsidRPr="00C84292">
              <w:rPr>
                <w:rFonts w:asciiTheme="majorBidi" w:hAnsiTheme="majorBidi" w:cstheme="majorBidi"/>
                <w:rtl/>
                <w:lang w:bidi="ar-EG"/>
              </w:rPr>
              <w:t xml:space="preserve"> هبه طه</w:t>
            </w:r>
          </w:p>
        </w:tc>
      </w:tr>
      <w:tr w:rsidR="00861A93" w:rsidRPr="00C84292" w:rsidTr="00861A93">
        <w:trPr>
          <w:trHeight w:val="277"/>
        </w:trPr>
        <w:tc>
          <w:tcPr>
            <w:tcW w:w="4722" w:type="dxa"/>
            <w:shd w:val="clear" w:color="auto" w:fill="auto"/>
            <w:noWrap/>
          </w:tcPr>
          <w:p w:rsidR="00861A93" w:rsidRPr="00C84292" w:rsidRDefault="00861A93" w:rsidP="00861A93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Integration of palliative care to medical oncology</w:t>
            </w:r>
          </w:p>
        </w:tc>
        <w:tc>
          <w:tcPr>
            <w:tcW w:w="1603" w:type="dxa"/>
          </w:tcPr>
          <w:p w:rsidR="00861A93" w:rsidRPr="00C84292" w:rsidRDefault="00861A93" w:rsidP="00861A93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861A93" w:rsidRPr="00C84292" w:rsidRDefault="00861A93" w:rsidP="00861A93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27/3/2021</w:t>
            </w:r>
          </w:p>
          <w:p w:rsidR="00861A93" w:rsidRPr="00C84292" w:rsidRDefault="00861A93" w:rsidP="00861A93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861A93" w:rsidRPr="00C84292" w:rsidRDefault="00861A93" w:rsidP="00861A93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rtl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</w:rPr>
              <w:t>/</w:t>
            </w:r>
            <w:r w:rsidRPr="00C84292">
              <w:rPr>
                <w:rFonts w:asciiTheme="majorBidi" w:hAnsiTheme="majorBidi" w:cstheme="majorBidi"/>
                <w:rtl/>
              </w:rPr>
              <w:t xml:space="preserve"> اسماء احمد</w:t>
            </w:r>
          </w:p>
        </w:tc>
      </w:tr>
      <w:tr w:rsidR="00B477C9" w:rsidRPr="00C84292" w:rsidTr="00861A93">
        <w:trPr>
          <w:trHeight w:val="296"/>
        </w:trPr>
        <w:tc>
          <w:tcPr>
            <w:tcW w:w="4722" w:type="dxa"/>
            <w:shd w:val="clear" w:color="auto" w:fill="auto"/>
            <w:noWrap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Therapeutic apheresis</w:t>
            </w:r>
          </w:p>
        </w:tc>
        <w:tc>
          <w:tcPr>
            <w:tcW w:w="1603" w:type="dxa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9-10am</w:t>
            </w:r>
          </w:p>
        </w:tc>
        <w:tc>
          <w:tcPr>
            <w:tcW w:w="0" w:type="auto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5/4/2021</w:t>
            </w:r>
          </w:p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0" w:type="auto"/>
          </w:tcPr>
          <w:p w:rsidR="00B477C9" w:rsidRPr="00C84292" w:rsidRDefault="00815EE2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 w:hint="cs"/>
                <w:rtl/>
              </w:rPr>
              <w:t>ا</w:t>
            </w:r>
            <w:r w:rsidR="00B477C9" w:rsidRPr="00C84292">
              <w:rPr>
                <w:rFonts w:asciiTheme="majorBidi" w:hAnsiTheme="majorBidi" w:cstheme="majorBidi"/>
                <w:rtl/>
              </w:rPr>
              <w:t>د</w:t>
            </w:r>
            <w:r w:rsidR="00B477C9" w:rsidRPr="00C84292">
              <w:rPr>
                <w:rFonts w:asciiTheme="majorBidi" w:hAnsiTheme="majorBidi" w:cstheme="majorBidi" w:hint="cs"/>
                <w:rtl/>
              </w:rPr>
              <w:t>/</w:t>
            </w:r>
            <w:r w:rsidR="00B477C9" w:rsidRPr="00C84292">
              <w:rPr>
                <w:rFonts w:asciiTheme="majorBidi" w:hAnsiTheme="majorBidi" w:cstheme="majorBidi"/>
                <w:rtl/>
              </w:rPr>
              <w:t xml:space="preserve"> رشا حجاج</w:t>
            </w:r>
          </w:p>
        </w:tc>
      </w:tr>
      <w:tr w:rsidR="00B477C9" w:rsidRPr="00C84292" w:rsidTr="00861A93">
        <w:trPr>
          <w:trHeight w:val="405"/>
        </w:trPr>
        <w:tc>
          <w:tcPr>
            <w:tcW w:w="4722" w:type="dxa"/>
            <w:shd w:val="clear" w:color="auto" w:fill="auto"/>
            <w:noWrap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Blood component therapy in cancer patients</w:t>
            </w:r>
          </w:p>
        </w:tc>
        <w:tc>
          <w:tcPr>
            <w:tcW w:w="1603" w:type="dxa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10-11am</w:t>
            </w:r>
          </w:p>
        </w:tc>
        <w:tc>
          <w:tcPr>
            <w:tcW w:w="0" w:type="auto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5/4/2021</w:t>
            </w:r>
          </w:p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0" w:type="auto"/>
          </w:tcPr>
          <w:p w:rsidR="00B477C9" w:rsidRPr="00C84292" w:rsidRDefault="00B477C9" w:rsidP="00A62A21">
            <w:pPr>
              <w:rPr>
                <w:rFonts w:asciiTheme="majorBidi" w:hAnsiTheme="majorBidi" w:cstheme="majorBidi"/>
              </w:rPr>
            </w:pPr>
          </w:p>
          <w:p w:rsidR="00B477C9" w:rsidRPr="00C84292" w:rsidRDefault="00815EE2" w:rsidP="00A62A21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 w:hint="cs"/>
                <w:rtl/>
              </w:rPr>
              <w:t>ا</w:t>
            </w:r>
            <w:r w:rsidR="00B477C9" w:rsidRPr="00C84292">
              <w:rPr>
                <w:rFonts w:asciiTheme="majorBidi" w:hAnsiTheme="majorBidi" w:cstheme="majorBidi"/>
                <w:rtl/>
              </w:rPr>
              <w:t>د</w:t>
            </w:r>
            <w:r w:rsidR="00B477C9" w:rsidRPr="00C84292">
              <w:rPr>
                <w:rFonts w:asciiTheme="majorBidi" w:hAnsiTheme="majorBidi" w:cstheme="majorBidi" w:hint="cs"/>
                <w:rtl/>
              </w:rPr>
              <w:t>/</w:t>
            </w:r>
            <w:r w:rsidR="00B477C9" w:rsidRPr="00C84292">
              <w:rPr>
                <w:rFonts w:asciiTheme="majorBidi" w:hAnsiTheme="majorBidi" w:cstheme="majorBidi"/>
                <w:rtl/>
              </w:rPr>
              <w:t xml:space="preserve"> احمد عبد الرحيم</w:t>
            </w:r>
          </w:p>
        </w:tc>
      </w:tr>
      <w:tr w:rsidR="00C82DA6" w:rsidRPr="00C84292" w:rsidTr="00861A93">
        <w:trPr>
          <w:trHeight w:val="675"/>
        </w:trPr>
        <w:tc>
          <w:tcPr>
            <w:tcW w:w="4722" w:type="dxa"/>
            <w:shd w:val="clear" w:color="auto" w:fill="auto"/>
            <w:noWrap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Bleeding and coagulation problems in cancer patient</w:t>
            </w:r>
          </w:p>
        </w:tc>
        <w:tc>
          <w:tcPr>
            <w:tcW w:w="1603" w:type="dxa"/>
          </w:tcPr>
          <w:p w:rsidR="00C82DA6" w:rsidRPr="00C84292" w:rsidRDefault="0019314B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10-11am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12/4/2021</w:t>
            </w:r>
          </w:p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اد/</w:t>
            </w:r>
            <w:r w:rsidR="0019314B" w:rsidRPr="00C84292">
              <w:rPr>
                <w:rFonts w:asciiTheme="majorBidi" w:hAnsiTheme="majorBidi" w:cstheme="majorBidi" w:hint="cs"/>
                <w:rtl/>
                <w:lang w:bidi="ar-EG"/>
              </w:rPr>
              <w:t>ر</w:t>
            </w:r>
            <w:r w:rsidRPr="00C84292">
              <w:rPr>
                <w:rFonts w:asciiTheme="majorBidi" w:hAnsiTheme="majorBidi" w:cstheme="majorBidi"/>
                <w:rtl/>
                <w:lang w:bidi="ar-EG"/>
              </w:rPr>
              <w:t>شاحجاج</w:t>
            </w:r>
          </w:p>
        </w:tc>
      </w:tr>
      <w:tr w:rsidR="00C82DA6" w:rsidRPr="00C84292" w:rsidTr="00861A93">
        <w:trPr>
          <w:trHeight w:val="405"/>
        </w:trPr>
        <w:tc>
          <w:tcPr>
            <w:tcW w:w="4722" w:type="dxa"/>
            <w:shd w:val="clear" w:color="auto" w:fill="auto"/>
            <w:noWrap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Update in the systemic treatment of cancer pain</w:t>
            </w:r>
          </w:p>
        </w:tc>
        <w:tc>
          <w:tcPr>
            <w:tcW w:w="1603" w:type="dxa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9-10am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26/4/2021</w:t>
            </w:r>
          </w:p>
          <w:p w:rsidR="00C82DA6" w:rsidRPr="00C84292" w:rsidRDefault="00C82DA6" w:rsidP="00C82DA6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0" w:type="auto"/>
          </w:tcPr>
          <w:p w:rsidR="00C82DA6" w:rsidRPr="00C84292" w:rsidRDefault="00C82DA6" w:rsidP="00C82DA6">
            <w:pPr>
              <w:tabs>
                <w:tab w:val="right" w:pos="1087"/>
              </w:tabs>
              <w:rPr>
                <w:rFonts w:asciiTheme="majorBidi" w:hAnsiTheme="majorBidi" w:cstheme="majorBidi"/>
                <w:rtl/>
                <w:lang w:bidi="ar-EG"/>
              </w:rPr>
            </w:pP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ا</w:t>
            </w:r>
            <w:r w:rsidRPr="00C84292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/</w:t>
            </w:r>
            <w:r w:rsidRPr="00C84292">
              <w:rPr>
                <w:rFonts w:asciiTheme="majorBidi" w:hAnsiTheme="majorBidi" w:cstheme="majorBidi"/>
                <w:rtl/>
                <w:lang w:bidi="ar-EG"/>
              </w:rPr>
              <w:t xml:space="preserve"> امرالله محمد</w:t>
            </w:r>
          </w:p>
        </w:tc>
      </w:tr>
      <w:tr w:rsidR="00D56994" w:rsidRPr="00C84292" w:rsidTr="00861A93">
        <w:trPr>
          <w:trHeight w:val="345"/>
        </w:trPr>
        <w:tc>
          <w:tcPr>
            <w:tcW w:w="4722" w:type="dxa"/>
            <w:shd w:val="clear" w:color="auto" w:fill="auto"/>
            <w:noWrap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  <w:color w:val="000000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Symptom management in palliative care</w:t>
            </w:r>
          </w:p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03" w:type="dxa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lastRenderedPageBreak/>
              <w:t>9-10pm</w:t>
            </w:r>
          </w:p>
        </w:tc>
        <w:tc>
          <w:tcPr>
            <w:tcW w:w="0" w:type="auto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27/4/2021</w:t>
            </w:r>
          </w:p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lastRenderedPageBreak/>
              <w:t>virtual</w:t>
            </w:r>
          </w:p>
        </w:tc>
        <w:tc>
          <w:tcPr>
            <w:tcW w:w="0" w:type="auto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rtl/>
              </w:rPr>
              <w:lastRenderedPageBreak/>
              <w:t>د</w:t>
            </w:r>
            <w:r w:rsidRPr="00C84292">
              <w:rPr>
                <w:rFonts w:asciiTheme="majorBidi" w:hAnsiTheme="majorBidi" w:cstheme="majorBidi" w:hint="cs"/>
                <w:rtl/>
              </w:rPr>
              <w:t>/</w:t>
            </w:r>
            <w:r w:rsidRPr="00C84292">
              <w:rPr>
                <w:rFonts w:asciiTheme="majorBidi" w:hAnsiTheme="majorBidi" w:cstheme="majorBidi"/>
                <w:rtl/>
              </w:rPr>
              <w:t xml:space="preserve"> احمد بركات</w:t>
            </w:r>
          </w:p>
        </w:tc>
      </w:tr>
      <w:tr w:rsidR="00D56994" w:rsidRPr="00C84292" w:rsidTr="00861A93">
        <w:trPr>
          <w:trHeight w:val="345"/>
        </w:trPr>
        <w:tc>
          <w:tcPr>
            <w:tcW w:w="4722" w:type="dxa"/>
            <w:shd w:val="clear" w:color="auto" w:fill="auto"/>
            <w:noWrap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lastRenderedPageBreak/>
              <w:t>Update in evaluation and management of patients with febrile neutropenia</w:t>
            </w:r>
          </w:p>
        </w:tc>
        <w:tc>
          <w:tcPr>
            <w:tcW w:w="1603" w:type="dxa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9-10pm</w:t>
            </w:r>
          </w:p>
        </w:tc>
        <w:tc>
          <w:tcPr>
            <w:tcW w:w="0" w:type="auto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29/4/2021</w:t>
            </w:r>
          </w:p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rtl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</w:rPr>
              <w:t>/</w:t>
            </w:r>
            <w:r w:rsidRPr="00C84292">
              <w:rPr>
                <w:rFonts w:asciiTheme="majorBidi" w:hAnsiTheme="majorBidi" w:cstheme="majorBidi"/>
                <w:rtl/>
              </w:rPr>
              <w:t xml:space="preserve"> احمد بركات</w:t>
            </w:r>
          </w:p>
        </w:tc>
      </w:tr>
      <w:tr w:rsidR="00D56994" w:rsidRPr="00C84292" w:rsidTr="00861A93">
        <w:trPr>
          <w:trHeight w:val="223"/>
        </w:trPr>
        <w:tc>
          <w:tcPr>
            <w:tcW w:w="4722" w:type="dxa"/>
            <w:shd w:val="clear" w:color="auto" w:fill="auto"/>
            <w:noWrap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  <w:color w:val="000000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Metabolic complications</w:t>
            </w:r>
          </w:p>
        </w:tc>
        <w:tc>
          <w:tcPr>
            <w:tcW w:w="1603" w:type="dxa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30/4/2021</w:t>
            </w:r>
          </w:p>
          <w:p w:rsidR="00D56994" w:rsidRPr="00C84292" w:rsidRDefault="00D56994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D56994" w:rsidRPr="00C84292" w:rsidRDefault="00D56994" w:rsidP="00D5699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ا</w:t>
            </w:r>
            <w:r w:rsidRPr="00C84292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/</w:t>
            </w:r>
            <w:r w:rsidRPr="00C84292">
              <w:rPr>
                <w:rFonts w:asciiTheme="majorBidi" w:hAnsiTheme="majorBidi" w:cstheme="majorBidi"/>
                <w:rtl/>
                <w:lang w:bidi="ar-EG"/>
              </w:rPr>
              <w:t xml:space="preserve"> علا الفرارجي</w:t>
            </w:r>
          </w:p>
        </w:tc>
      </w:tr>
      <w:tr w:rsidR="00C01EB0" w:rsidRPr="00C84292" w:rsidTr="00861A93">
        <w:trPr>
          <w:trHeight w:val="223"/>
        </w:trPr>
        <w:tc>
          <w:tcPr>
            <w:tcW w:w="4722" w:type="dxa"/>
            <w:shd w:val="clear" w:color="auto" w:fill="auto"/>
            <w:noWrap/>
          </w:tcPr>
          <w:p w:rsidR="00C01EB0" w:rsidRPr="00C84292" w:rsidRDefault="00C01EB0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Benefits and burden of chemotherapy and targeted agents in palliative care management</w:t>
            </w:r>
          </w:p>
        </w:tc>
        <w:tc>
          <w:tcPr>
            <w:tcW w:w="1603" w:type="dxa"/>
          </w:tcPr>
          <w:p w:rsidR="00C01EB0" w:rsidRPr="00C84292" w:rsidRDefault="00C01EB0" w:rsidP="00B43233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C01EB0" w:rsidRPr="00C84292" w:rsidRDefault="00C01EB0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5/5/2021</w:t>
            </w:r>
          </w:p>
          <w:p w:rsidR="00C01EB0" w:rsidRPr="00C84292" w:rsidRDefault="00C01EB0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C01EB0" w:rsidRPr="00C84292" w:rsidRDefault="00C01EB0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rtl/>
              </w:rPr>
              <w:t xml:space="preserve">د </w:t>
            </w:r>
            <w:r w:rsidRPr="00C84292">
              <w:rPr>
                <w:rFonts w:asciiTheme="majorBidi" w:hAnsiTheme="majorBidi" w:cstheme="majorBidi" w:hint="cs"/>
                <w:rtl/>
              </w:rPr>
              <w:t>/</w:t>
            </w:r>
            <w:r w:rsidRPr="00C84292">
              <w:rPr>
                <w:rFonts w:asciiTheme="majorBidi" w:hAnsiTheme="majorBidi" w:cstheme="majorBidi"/>
                <w:rtl/>
              </w:rPr>
              <w:t xml:space="preserve">عادل صلاح </w:t>
            </w:r>
          </w:p>
        </w:tc>
      </w:tr>
      <w:tr w:rsidR="00C01EB0" w:rsidRPr="00C84292" w:rsidTr="00861A93">
        <w:trPr>
          <w:trHeight w:val="223"/>
        </w:trPr>
        <w:tc>
          <w:tcPr>
            <w:tcW w:w="4722" w:type="dxa"/>
            <w:shd w:val="clear" w:color="auto" w:fill="auto"/>
            <w:noWrap/>
          </w:tcPr>
          <w:p w:rsidR="00C01EB0" w:rsidRPr="00C84292" w:rsidRDefault="00C01EB0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  <w:color w:val="000000"/>
              </w:rPr>
              <w:t>Pathogenesis of cancer cachexia and its impact on cancer risk and treatment outcome</w:t>
            </w:r>
          </w:p>
        </w:tc>
        <w:tc>
          <w:tcPr>
            <w:tcW w:w="1603" w:type="dxa"/>
          </w:tcPr>
          <w:p w:rsidR="00C01EB0" w:rsidRPr="00C84292" w:rsidRDefault="00C01EB0" w:rsidP="00B43233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8-9pm</w:t>
            </w:r>
          </w:p>
        </w:tc>
        <w:tc>
          <w:tcPr>
            <w:tcW w:w="0" w:type="auto"/>
          </w:tcPr>
          <w:p w:rsidR="00C01EB0" w:rsidRPr="00C84292" w:rsidRDefault="00C01EB0" w:rsidP="00D56994">
            <w:pPr>
              <w:rPr>
                <w:rFonts w:asciiTheme="majorBidi" w:hAnsiTheme="majorBidi" w:cstheme="majorBidi"/>
                <w:rtl/>
              </w:rPr>
            </w:pPr>
            <w:r w:rsidRPr="00C84292">
              <w:rPr>
                <w:rFonts w:asciiTheme="majorBidi" w:hAnsiTheme="majorBidi" w:cstheme="majorBidi"/>
              </w:rPr>
              <w:t>6/5/2021</w:t>
            </w:r>
          </w:p>
          <w:p w:rsidR="00C01EB0" w:rsidRPr="00C84292" w:rsidRDefault="00C01EB0" w:rsidP="00D56994">
            <w:pPr>
              <w:rPr>
                <w:rFonts w:asciiTheme="majorBidi" w:hAnsiTheme="majorBidi" w:cstheme="majorBidi"/>
              </w:rPr>
            </w:pPr>
            <w:r w:rsidRPr="00C84292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0" w:type="auto"/>
          </w:tcPr>
          <w:p w:rsidR="00C01EB0" w:rsidRPr="00C84292" w:rsidRDefault="00C01EB0" w:rsidP="00D5699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84292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C84292">
              <w:rPr>
                <w:rFonts w:asciiTheme="majorBidi" w:hAnsiTheme="majorBidi" w:cstheme="majorBidi" w:hint="cs"/>
                <w:rtl/>
                <w:lang w:bidi="ar-EG"/>
              </w:rPr>
              <w:t>/</w:t>
            </w:r>
            <w:r w:rsidRPr="00C84292">
              <w:rPr>
                <w:rFonts w:asciiTheme="majorBidi" w:hAnsiTheme="majorBidi" w:cstheme="majorBidi"/>
                <w:rtl/>
                <w:lang w:bidi="ar-EG"/>
              </w:rPr>
              <w:t xml:space="preserve"> عادل صلاح</w:t>
            </w:r>
          </w:p>
        </w:tc>
      </w:tr>
    </w:tbl>
    <w:p w:rsidR="0094170C" w:rsidRPr="00A62A21" w:rsidRDefault="0094170C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2A21">
        <w:rPr>
          <w:rFonts w:asciiTheme="majorBidi" w:hAnsiTheme="majorBidi" w:cstheme="majorBidi"/>
          <w:b/>
          <w:bCs/>
          <w:sz w:val="28"/>
          <w:szCs w:val="28"/>
        </w:rPr>
        <w:t>Critical care medicine for medical oncology and malignant hematology patients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5314"/>
        <w:gridCol w:w="1199"/>
        <w:gridCol w:w="1182"/>
        <w:gridCol w:w="1589"/>
      </w:tblGrid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Topic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Date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prof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 xml:space="preserve">The impact of critical care medicine on treatment outcome of cancer patients 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Physical 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اسماء احمد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 xml:space="preserve">Arterial blood gas and pulse </w:t>
            </w:r>
            <w:proofErr w:type="spellStart"/>
            <w:r w:rsidRPr="00A62A21">
              <w:rPr>
                <w:rFonts w:asciiTheme="majorBidi" w:hAnsiTheme="majorBidi" w:cstheme="majorBidi"/>
              </w:rPr>
              <w:t>oximetry</w:t>
            </w:r>
            <w:proofErr w:type="spellEnd"/>
            <w:r w:rsidRPr="00A62A21">
              <w:rPr>
                <w:rFonts w:asciiTheme="majorBidi" w:hAnsiTheme="majorBidi" w:cstheme="majorBidi"/>
              </w:rPr>
              <w:t xml:space="preserve"> interpretation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4/4/2021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Physical 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احمد بركات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Fluid and electrolyte acid / base disturbances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6/4/2021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احمد بركات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 xml:space="preserve">Management of shock 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8/4/2021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عادل صلاح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Thrombocytopenia in ICU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11/4/2021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عادل صلاح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Coma and airway management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14/4/2021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محمد رجب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Oncologic emergencies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18/4/2021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محمد رجب</w:t>
            </w:r>
          </w:p>
        </w:tc>
      </w:tr>
      <w:tr w:rsidR="00612932" w:rsidRPr="00A62A21" w:rsidTr="00025BF3">
        <w:tc>
          <w:tcPr>
            <w:tcW w:w="0" w:type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</w:rPr>
            </w:pPr>
            <w:r w:rsidRPr="00A62A2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5314" w:type="dxa"/>
            <w:shd w:val="clear" w:color="auto" w:fill="auto"/>
          </w:tcPr>
          <w:p w:rsidR="00612932" w:rsidRPr="00A62A21" w:rsidRDefault="00612932" w:rsidP="00A62A21">
            <w:pPr>
              <w:pStyle w:val="BodyText"/>
              <w:ind w:right="85"/>
              <w:rPr>
                <w:rFonts w:asciiTheme="majorBidi" w:hAnsiTheme="majorBidi" w:cstheme="majorBidi"/>
                <w:b/>
                <w:bCs/>
              </w:rPr>
            </w:pPr>
            <w:r w:rsidRPr="00A62A21">
              <w:rPr>
                <w:rFonts w:asciiTheme="majorBidi" w:hAnsiTheme="majorBidi" w:cstheme="majorBidi"/>
              </w:rPr>
              <w:t xml:space="preserve">Diabetic ketoacidosis &amp; endocrine emergencies  </w:t>
            </w:r>
          </w:p>
        </w:tc>
        <w:tc>
          <w:tcPr>
            <w:tcW w:w="1199" w:type="dxa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9-10am</w:t>
            </w:r>
          </w:p>
        </w:tc>
        <w:tc>
          <w:tcPr>
            <w:tcW w:w="0" w:type="auto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20/4/2021</w:t>
            </w:r>
          </w:p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Physical</w:t>
            </w:r>
          </w:p>
        </w:tc>
        <w:tc>
          <w:tcPr>
            <w:tcW w:w="1589" w:type="dxa"/>
            <w:shd w:val="clear" w:color="auto" w:fill="auto"/>
          </w:tcPr>
          <w:p w:rsidR="00612932" w:rsidRPr="00A62A21" w:rsidRDefault="00612932" w:rsidP="00A62A21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right="-499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د اسماء أحمد</w:t>
            </w:r>
          </w:p>
        </w:tc>
      </w:tr>
    </w:tbl>
    <w:p w:rsidR="0094170C" w:rsidRPr="00A62A21" w:rsidRDefault="0094170C" w:rsidP="00A62A21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170BF" w:rsidRDefault="009170BF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4170C" w:rsidRPr="00A62A21" w:rsidRDefault="0094170C" w:rsidP="00A62A21">
      <w:pPr>
        <w:tabs>
          <w:tab w:val="left" w:pos="5985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2A21">
        <w:rPr>
          <w:rFonts w:asciiTheme="majorBidi" w:hAnsiTheme="majorBidi" w:cstheme="majorBidi"/>
          <w:b/>
          <w:bCs/>
          <w:sz w:val="28"/>
          <w:szCs w:val="28"/>
        </w:rPr>
        <w:lastRenderedPageBreak/>
        <w:t>Applied Pathology for cancer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1"/>
        <w:gridCol w:w="1497"/>
        <w:gridCol w:w="2047"/>
        <w:gridCol w:w="1615"/>
      </w:tblGrid>
      <w:tr w:rsidR="00C02BC0" w:rsidRPr="00F73C08" w:rsidTr="00F73C08">
        <w:trPr>
          <w:trHeight w:val="480"/>
        </w:trPr>
        <w:tc>
          <w:tcPr>
            <w:tcW w:w="4191" w:type="dxa"/>
          </w:tcPr>
          <w:p w:rsidR="00C02BC0" w:rsidRPr="00F73C08" w:rsidRDefault="00B81F26" w:rsidP="00A62A21">
            <w:pPr>
              <w:rPr>
                <w:rFonts w:asciiTheme="majorBidi" w:hAnsiTheme="majorBidi" w:cstheme="majorBidi"/>
                <w:b/>
                <w:bCs/>
              </w:rPr>
            </w:pPr>
            <w:r w:rsidRPr="00F73C08">
              <w:rPr>
                <w:rFonts w:asciiTheme="majorBidi" w:hAnsiTheme="majorBidi" w:cstheme="majorBidi"/>
                <w:b/>
                <w:bCs/>
              </w:rPr>
              <w:t>Topics</w:t>
            </w:r>
          </w:p>
        </w:tc>
        <w:tc>
          <w:tcPr>
            <w:tcW w:w="1497" w:type="dxa"/>
          </w:tcPr>
          <w:p w:rsidR="00C02BC0" w:rsidRPr="00F73C08" w:rsidRDefault="00C02BC0" w:rsidP="00A62A21">
            <w:pPr>
              <w:rPr>
                <w:rFonts w:asciiTheme="majorBidi" w:hAnsiTheme="majorBidi" w:cstheme="majorBidi"/>
                <w:b/>
                <w:bCs/>
              </w:rPr>
            </w:pPr>
            <w:r w:rsidRPr="00F73C08">
              <w:rPr>
                <w:rFonts w:asciiTheme="majorBidi" w:hAnsiTheme="majorBidi" w:cstheme="majorBidi"/>
                <w:b/>
                <w:bCs/>
              </w:rPr>
              <w:t xml:space="preserve">Time </w:t>
            </w:r>
          </w:p>
        </w:tc>
        <w:tc>
          <w:tcPr>
            <w:tcW w:w="2047" w:type="dxa"/>
          </w:tcPr>
          <w:p w:rsidR="00C02BC0" w:rsidRPr="00F73C08" w:rsidRDefault="00C02BC0" w:rsidP="00A62A21">
            <w:pPr>
              <w:rPr>
                <w:rFonts w:asciiTheme="majorBidi" w:hAnsiTheme="majorBidi" w:cstheme="majorBidi"/>
                <w:b/>
                <w:bCs/>
              </w:rPr>
            </w:pPr>
            <w:r w:rsidRPr="00F73C08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1615" w:type="dxa"/>
          </w:tcPr>
          <w:p w:rsidR="00C02BC0" w:rsidRPr="00F73C08" w:rsidRDefault="00C02BC0" w:rsidP="00A62A21">
            <w:pPr>
              <w:rPr>
                <w:rFonts w:asciiTheme="majorBidi" w:hAnsiTheme="majorBidi" w:cstheme="majorBidi"/>
                <w:b/>
                <w:bCs/>
              </w:rPr>
            </w:pPr>
            <w:r w:rsidRPr="00F73C08">
              <w:rPr>
                <w:rFonts w:asciiTheme="majorBidi" w:hAnsiTheme="majorBidi" w:cstheme="majorBidi"/>
                <w:b/>
                <w:bCs/>
              </w:rPr>
              <w:t>PROF</w:t>
            </w:r>
          </w:p>
        </w:tc>
      </w:tr>
      <w:tr w:rsidR="00C02BC0" w:rsidRPr="00F73C08" w:rsidTr="003E253F">
        <w:trPr>
          <w:cantSplit/>
        </w:trPr>
        <w:tc>
          <w:tcPr>
            <w:tcW w:w="4191" w:type="dxa"/>
          </w:tcPr>
          <w:p w:rsidR="00C02BC0" w:rsidRPr="00F73C08" w:rsidRDefault="00C02BC0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 xml:space="preserve"> Advanced applications of molecular pathology in cancer</w:t>
            </w:r>
          </w:p>
        </w:tc>
        <w:tc>
          <w:tcPr>
            <w:tcW w:w="1497" w:type="dxa"/>
          </w:tcPr>
          <w:p w:rsidR="00C02BC0" w:rsidRPr="00F73C08" w:rsidRDefault="00612FC9" w:rsidP="00A62A21">
            <w:pPr>
              <w:rPr>
                <w:rFonts w:asciiTheme="majorBidi" w:hAnsiTheme="majorBidi" w:cstheme="majorBidi"/>
                <w:rtl/>
              </w:rPr>
            </w:pPr>
            <w:r w:rsidRPr="00F73C08">
              <w:rPr>
                <w:rFonts w:asciiTheme="majorBidi" w:hAnsiTheme="majorBidi" w:cstheme="majorBidi"/>
              </w:rPr>
              <w:t>10-11pm</w:t>
            </w:r>
          </w:p>
        </w:tc>
        <w:tc>
          <w:tcPr>
            <w:tcW w:w="2047" w:type="dxa"/>
          </w:tcPr>
          <w:p w:rsidR="00612FC9" w:rsidRPr="00F73C08" w:rsidRDefault="00612FC9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4/5/2021</w:t>
            </w:r>
          </w:p>
          <w:p w:rsidR="00C02BC0" w:rsidRPr="00F73C08" w:rsidRDefault="00C02BC0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C02BC0" w:rsidRPr="00F73C08" w:rsidRDefault="00C02BC0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C02BC0" w:rsidRPr="00F73C08" w:rsidTr="003E253F">
        <w:trPr>
          <w:cantSplit/>
        </w:trPr>
        <w:tc>
          <w:tcPr>
            <w:tcW w:w="4191" w:type="dxa"/>
          </w:tcPr>
          <w:p w:rsidR="00C02BC0" w:rsidRPr="00F73C08" w:rsidRDefault="00C02BC0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 xml:space="preserve">Applications of flow </w:t>
            </w:r>
            <w:proofErr w:type="spellStart"/>
            <w:r w:rsidRPr="00F73C08">
              <w:rPr>
                <w:rFonts w:asciiTheme="majorBidi" w:hAnsiTheme="majorBidi" w:cstheme="majorBidi"/>
              </w:rPr>
              <w:t>cytometry</w:t>
            </w:r>
            <w:proofErr w:type="spellEnd"/>
            <w:r w:rsidRPr="00F73C08">
              <w:rPr>
                <w:rFonts w:asciiTheme="majorBidi" w:hAnsiTheme="majorBidi" w:cstheme="majorBidi"/>
              </w:rPr>
              <w:t xml:space="preserve"> in cancer</w:t>
            </w:r>
          </w:p>
        </w:tc>
        <w:tc>
          <w:tcPr>
            <w:tcW w:w="1497" w:type="dxa"/>
          </w:tcPr>
          <w:p w:rsidR="00C02BC0" w:rsidRPr="00F73C08" w:rsidRDefault="00612FC9" w:rsidP="00A62A21">
            <w:pPr>
              <w:rPr>
                <w:rFonts w:asciiTheme="majorBidi" w:hAnsiTheme="majorBidi" w:cstheme="majorBidi"/>
                <w:rtl/>
              </w:rPr>
            </w:pPr>
            <w:r w:rsidRPr="00F73C08">
              <w:rPr>
                <w:rFonts w:asciiTheme="majorBidi" w:hAnsiTheme="majorBidi" w:cstheme="majorBidi"/>
              </w:rPr>
              <w:t>10-11</w:t>
            </w:r>
            <w:r w:rsidR="00C02BC0" w:rsidRPr="00F73C08">
              <w:rPr>
                <w:rFonts w:asciiTheme="majorBidi" w:hAnsiTheme="majorBidi" w:cstheme="majorBidi"/>
              </w:rPr>
              <w:t>pm</w:t>
            </w:r>
          </w:p>
        </w:tc>
        <w:tc>
          <w:tcPr>
            <w:tcW w:w="2047" w:type="dxa"/>
          </w:tcPr>
          <w:p w:rsidR="00815EE2" w:rsidRPr="00F73C08" w:rsidRDefault="00612FC9" w:rsidP="00F20F1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5/5/2021</w:t>
            </w:r>
            <w:r w:rsidR="00F20F11">
              <w:rPr>
                <w:rFonts w:asciiTheme="majorBidi" w:hAnsiTheme="majorBidi" w:cstheme="majorBidi"/>
              </w:rPr>
              <w:t>-</w:t>
            </w:r>
            <w:r w:rsidR="00815EE2"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C02BC0" w:rsidRPr="00F73C08" w:rsidRDefault="00C02BC0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6F200D" w:rsidRPr="00F73C08" w:rsidTr="003E253F">
        <w:trPr>
          <w:cantSplit/>
        </w:trPr>
        <w:tc>
          <w:tcPr>
            <w:tcW w:w="4191" w:type="dxa"/>
          </w:tcPr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Technical methods in Cytology</w:t>
            </w:r>
          </w:p>
        </w:tc>
        <w:tc>
          <w:tcPr>
            <w:tcW w:w="1497" w:type="dxa"/>
          </w:tcPr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10-11pm</w:t>
            </w:r>
          </w:p>
        </w:tc>
        <w:tc>
          <w:tcPr>
            <w:tcW w:w="2047" w:type="dxa"/>
          </w:tcPr>
          <w:p w:rsidR="006F200D" w:rsidRPr="00F73C08" w:rsidRDefault="006F200D" w:rsidP="00F20F1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6</w:t>
            </w:r>
            <w:r w:rsidR="00F20F11">
              <w:rPr>
                <w:rFonts w:asciiTheme="majorBidi" w:hAnsiTheme="majorBidi" w:cstheme="majorBidi"/>
              </w:rPr>
              <w:t>/5/2021-</w:t>
            </w:r>
            <w:r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6F200D" w:rsidRPr="00F73C08" w:rsidTr="003E253F">
        <w:trPr>
          <w:cantSplit/>
        </w:trPr>
        <w:tc>
          <w:tcPr>
            <w:tcW w:w="4191" w:type="dxa"/>
          </w:tcPr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Endocrine tumors</w:t>
            </w:r>
          </w:p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Urinary tract tumors</w:t>
            </w:r>
          </w:p>
        </w:tc>
        <w:tc>
          <w:tcPr>
            <w:tcW w:w="1497" w:type="dxa"/>
          </w:tcPr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10-11pm</w:t>
            </w:r>
          </w:p>
        </w:tc>
        <w:tc>
          <w:tcPr>
            <w:tcW w:w="2047" w:type="dxa"/>
          </w:tcPr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7/5/2021</w:t>
            </w:r>
          </w:p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6F200D" w:rsidRPr="00F73C08" w:rsidRDefault="006F200D" w:rsidP="006F200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6C6F20" w:rsidRPr="00F73C08" w:rsidTr="003E253F">
        <w:trPr>
          <w:cantSplit/>
        </w:trPr>
        <w:tc>
          <w:tcPr>
            <w:tcW w:w="4191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Head and neck tumors</w:t>
            </w:r>
          </w:p>
        </w:tc>
        <w:tc>
          <w:tcPr>
            <w:tcW w:w="1497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10-11am</w:t>
            </w:r>
          </w:p>
        </w:tc>
        <w:tc>
          <w:tcPr>
            <w:tcW w:w="2047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8/5/2021</w:t>
            </w:r>
          </w:p>
          <w:p w:rsidR="006C6F20" w:rsidRPr="00F73C08" w:rsidRDefault="006C6F20" w:rsidP="006C6F20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F73C08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1615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6C6F20" w:rsidRPr="00F73C08" w:rsidTr="003E253F">
        <w:trPr>
          <w:cantSplit/>
        </w:trPr>
        <w:tc>
          <w:tcPr>
            <w:tcW w:w="4191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Breast tumors</w:t>
            </w:r>
          </w:p>
        </w:tc>
        <w:tc>
          <w:tcPr>
            <w:tcW w:w="1497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9-10 am</w:t>
            </w:r>
          </w:p>
        </w:tc>
        <w:tc>
          <w:tcPr>
            <w:tcW w:w="2047" w:type="dxa"/>
          </w:tcPr>
          <w:p w:rsidR="006C6F20" w:rsidRPr="00F73C08" w:rsidRDefault="0019314B" w:rsidP="00F20F1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</w:t>
            </w:r>
            <w:r w:rsidR="00F20F11">
              <w:rPr>
                <w:rFonts w:asciiTheme="majorBidi" w:hAnsiTheme="majorBidi" w:cstheme="majorBidi"/>
              </w:rPr>
              <w:t>/5/2021-</w:t>
            </w:r>
            <w:r w:rsidR="006C6F20" w:rsidRPr="00F73C08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1615" w:type="dxa"/>
          </w:tcPr>
          <w:p w:rsidR="006C6F20" w:rsidRPr="00F73C08" w:rsidRDefault="00B81F26" w:rsidP="003E253F">
            <w:pPr>
              <w:bidi/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>ا</w:t>
            </w:r>
            <w:r w:rsidRPr="00F73C08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>/</w:t>
            </w:r>
            <w:r w:rsidRPr="00F73C08">
              <w:rPr>
                <w:rFonts w:asciiTheme="majorBidi" w:hAnsiTheme="majorBidi" w:cstheme="majorBidi"/>
                <w:rtl/>
                <w:lang w:bidi="ar-EG"/>
              </w:rPr>
              <w:t xml:space="preserve"> امرالله</w:t>
            </w: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 xml:space="preserve"> محمد</w:t>
            </w:r>
          </w:p>
        </w:tc>
      </w:tr>
      <w:tr w:rsidR="0019314B" w:rsidRPr="00F73C08" w:rsidTr="003E253F">
        <w:trPr>
          <w:cantSplit/>
        </w:trPr>
        <w:tc>
          <w:tcPr>
            <w:tcW w:w="4191" w:type="dxa"/>
          </w:tcPr>
          <w:p w:rsidR="0019314B" w:rsidRPr="00F73C08" w:rsidRDefault="0019314B" w:rsidP="0019314B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soft tissue &amp;Bone tumors</w:t>
            </w:r>
          </w:p>
        </w:tc>
        <w:tc>
          <w:tcPr>
            <w:tcW w:w="1497" w:type="dxa"/>
          </w:tcPr>
          <w:p w:rsidR="0019314B" w:rsidRPr="00F73C08" w:rsidRDefault="00D4713D" w:rsidP="0019314B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10-11a</w:t>
            </w:r>
            <w:r w:rsidR="0019314B" w:rsidRPr="00F73C08">
              <w:rPr>
                <w:rFonts w:asciiTheme="majorBidi" w:hAnsiTheme="majorBidi" w:cstheme="majorBidi"/>
              </w:rPr>
              <w:t>m</w:t>
            </w:r>
          </w:p>
        </w:tc>
        <w:tc>
          <w:tcPr>
            <w:tcW w:w="2047" w:type="dxa"/>
          </w:tcPr>
          <w:p w:rsidR="0019314B" w:rsidRPr="00F73C08" w:rsidRDefault="0019314B" w:rsidP="00F20F1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</w:t>
            </w:r>
            <w:r w:rsidR="00F20F11">
              <w:rPr>
                <w:rFonts w:asciiTheme="majorBidi" w:hAnsiTheme="majorBidi" w:cstheme="majorBidi"/>
              </w:rPr>
              <w:t>/5/2021-</w:t>
            </w:r>
            <w:r w:rsidRPr="00F73C08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1615" w:type="dxa"/>
          </w:tcPr>
          <w:p w:rsidR="0019314B" w:rsidRPr="00F73C08" w:rsidRDefault="0019314B" w:rsidP="0019314B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>ا</w:t>
            </w:r>
            <w:r w:rsidRPr="00F73C08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>/</w:t>
            </w:r>
            <w:r w:rsidRPr="00F73C08">
              <w:rPr>
                <w:rFonts w:asciiTheme="majorBidi" w:hAnsiTheme="majorBidi" w:cstheme="majorBidi"/>
                <w:rtl/>
                <w:lang w:bidi="ar-EG"/>
              </w:rPr>
              <w:t xml:space="preserve"> امرالله</w:t>
            </w: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 xml:space="preserve"> محمد</w:t>
            </w:r>
          </w:p>
        </w:tc>
      </w:tr>
      <w:tr w:rsidR="006C6F20" w:rsidRPr="00F73C08" w:rsidTr="003E253F">
        <w:trPr>
          <w:cantSplit/>
        </w:trPr>
        <w:tc>
          <w:tcPr>
            <w:tcW w:w="4191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Male Genital System tumors</w:t>
            </w:r>
          </w:p>
        </w:tc>
        <w:tc>
          <w:tcPr>
            <w:tcW w:w="1497" w:type="dxa"/>
          </w:tcPr>
          <w:p w:rsidR="006C6F20" w:rsidRPr="00F73C08" w:rsidRDefault="00D4713D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9-10</w:t>
            </w:r>
            <w:r w:rsidR="006C6F20" w:rsidRPr="00F73C08">
              <w:rPr>
                <w:rFonts w:asciiTheme="majorBidi" w:hAnsiTheme="majorBidi" w:cstheme="majorBidi"/>
              </w:rPr>
              <w:t>pm</w:t>
            </w:r>
          </w:p>
        </w:tc>
        <w:tc>
          <w:tcPr>
            <w:tcW w:w="2047" w:type="dxa"/>
          </w:tcPr>
          <w:p w:rsidR="006C6F20" w:rsidRPr="00F73C08" w:rsidRDefault="006C6F20" w:rsidP="00F20F1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</w:t>
            </w:r>
            <w:r w:rsidR="00F20F11">
              <w:rPr>
                <w:rFonts w:asciiTheme="majorBidi" w:hAnsiTheme="majorBidi" w:cstheme="majorBidi"/>
              </w:rPr>
              <w:t>/5/2021-</w:t>
            </w:r>
            <w:r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6C6F20" w:rsidRPr="00F73C08" w:rsidTr="003E253F">
        <w:trPr>
          <w:cantSplit/>
        </w:trPr>
        <w:tc>
          <w:tcPr>
            <w:tcW w:w="4191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Female Genital System tumors</w:t>
            </w:r>
          </w:p>
        </w:tc>
        <w:tc>
          <w:tcPr>
            <w:tcW w:w="1497" w:type="dxa"/>
          </w:tcPr>
          <w:p w:rsidR="006C6F20" w:rsidRPr="00F73C08" w:rsidRDefault="00D4713D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10-11</w:t>
            </w:r>
            <w:r w:rsidR="00532F2D" w:rsidRPr="00F73C08">
              <w:rPr>
                <w:rFonts w:asciiTheme="majorBidi" w:hAnsiTheme="majorBidi" w:cstheme="majorBidi"/>
              </w:rPr>
              <w:t>pm</w:t>
            </w:r>
          </w:p>
        </w:tc>
        <w:tc>
          <w:tcPr>
            <w:tcW w:w="2047" w:type="dxa"/>
          </w:tcPr>
          <w:p w:rsidR="006C6F20" w:rsidRPr="00F73C08" w:rsidRDefault="00532F2D" w:rsidP="00F20F1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</w:t>
            </w:r>
            <w:r w:rsidR="006C6F20" w:rsidRPr="00F73C08">
              <w:rPr>
                <w:rFonts w:asciiTheme="majorBidi" w:hAnsiTheme="majorBidi" w:cstheme="majorBidi"/>
              </w:rPr>
              <w:t>/5/2021</w:t>
            </w:r>
            <w:r w:rsidR="00F20F11">
              <w:rPr>
                <w:rFonts w:asciiTheme="majorBidi" w:hAnsiTheme="majorBidi" w:cstheme="majorBidi"/>
              </w:rPr>
              <w:t>-</w:t>
            </w:r>
            <w:r w:rsidR="006C6F20"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6C6F20" w:rsidRPr="00F73C08" w:rsidRDefault="006C6F20" w:rsidP="006C6F20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612FC9" w:rsidRPr="00F73C08" w:rsidTr="00F20F11">
        <w:trPr>
          <w:cantSplit/>
          <w:trHeight w:val="363"/>
        </w:trPr>
        <w:tc>
          <w:tcPr>
            <w:tcW w:w="4191" w:type="dxa"/>
          </w:tcPr>
          <w:p w:rsidR="00612FC9" w:rsidRPr="00F73C08" w:rsidRDefault="00612FC9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Lymphomas</w:t>
            </w:r>
          </w:p>
          <w:p w:rsidR="00612FC9" w:rsidRPr="00F73C08" w:rsidRDefault="00612FC9" w:rsidP="00A62A2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97" w:type="dxa"/>
          </w:tcPr>
          <w:p w:rsidR="00612FC9" w:rsidRPr="00F73C08" w:rsidRDefault="00B9217D" w:rsidP="00B9217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10-11pm</w:t>
            </w:r>
          </w:p>
        </w:tc>
        <w:tc>
          <w:tcPr>
            <w:tcW w:w="2047" w:type="dxa"/>
            <w:shd w:val="clear" w:color="auto" w:fill="auto"/>
          </w:tcPr>
          <w:p w:rsidR="00612FC9" w:rsidRPr="00F73C08" w:rsidRDefault="006C6F20" w:rsidP="00F20F1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11</w:t>
            </w:r>
            <w:r w:rsidR="00F20F11">
              <w:rPr>
                <w:rFonts w:asciiTheme="majorBidi" w:hAnsiTheme="majorBidi" w:cstheme="majorBidi"/>
              </w:rPr>
              <w:t>/5/2021-</w:t>
            </w:r>
            <w:r w:rsidR="00612FC9"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612FC9" w:rsidRPr="00F73C08" w:rsidRDefault="00612FC9" w:rsidP="00A62A21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  <w:tr w:rsidR="00B9217D" w:rsidRPr="00F73C08" w:rsidTr="003E253F">
        <w:trPr>
          <w:cantSplit/>
          <w:trHeight w:val="135"/>
        </w:trPr>
        <w:tc>
          <w:tcPr>
            <w:tcW w:w="4191" w:type="dxa"/>
          </w:tcPr>
          <w:p w:rsidR="00B9217D" w:rsidRPr="00F73C08" w:rsidRDefault="00B9217D" w:rsidP="00B9217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HCC</w:t>
            </w:r>
            <w:r w:rsidR="0019314B" w:rsidRPr="00F73C08">
              <w:rPr>
                <w:rFonts w:asciiTheme="majorBidi" w:hAnsiTheme="majorBidi" w:cstheme="majorBidi"/>
              </w:rPr>
              <w:t xml:space="preserve"> &amp; Pathology of </w:t>
            </w:r>
            <w:proofErr w:type="spellStart"/>
            <w:r w:rsidR="0019314B" w:rsidRPr="00F73C08">
              <w:rPr>
                <w:rFonts w:asciiTheme="majorBidi" w:hAnsiTheme="majorBidi" w:cstheme="majorBidi"/>
              </w:rPr>
              <w:t>Hepatobiliary</w:t>
            </w:r>
            <w:proofErr w:type="spellEnd"/>
            <w:r w:rsidR="0019314B" w:rsidRPr="00F73C08">
              <w:rPr>
                <w:rFonts w:asciiTheme="majorBidi" w:hAnsiTheme="majorBidi" w:cstheme="majorBidi"/>
              </w:rPr>
              <w:t xml:space="preserve"> and pancreatic tumors</w:t>
            </w:r>
          </w:p>
        </w:tc>
        <w:tc>
          <w:tcPr>
            <w:tcW w:w="1497" w:type="dxa"/>
          </w:tcPr>
          <w:p w:rsidR="00B9217D" w:rsidRPr="00F73C08" w:rsidRDefault="00B9217D" w:rsidP="0019314B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9-1</w:t>
            </w:r>
            <w:r w:rsidR="0019314B" w:rsidRPr="00F73C08">
              <w:rPr>
                <w:rFonts w:asciiTheme="majorBidi" w:hAnsiTheme="majorBidi" w:cstheme="majorBidi"/>
              </w:rPr>
              <w:t>0</w:t>
            </w:r>
            <w:r w:rsidRPr="00F73C08">
              <w:rPr>
                <w:rFonts w:asciiTheme="majorBidi" w:hAnsiTheme="majorBidi" w:cstheme="majorBidi"/>
              </w:rPr>
              <w:t>am</w:t>
            </w:r>
          </w:p>
        </w:tc>
        <w:tc>
          <w:tcPr>
            <w:tcW w:w="2047" w:type="dxa"/>
            <w:shd w:val="clear" w:color="auto" w:fill="auto"/>
          </w:tcPr>
          <w:p w:rsidR="00B9217D" w:rsidRPr="00F73C08" w:rsidRDefault="00F20F11" w:rsidP="00F20F11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17/5/2021-</w:t>
            </w:r>
            <w:r w:rsidR="00B9217D" w:rsidRPr="00F73C08">
              <w:rPr>
                <w:rFonts w:asciiTheme="majorBidi" w:hAnsiTheme="majorBidi" w:cstheme="majorBidi"/>
              </w:rPr>
              <w:t>physical</w:t>
            </w:r>
          </w:p>
          <w:p w:rsidR="00B9217D" w:rsidRPr="00F73C08" w:rsidRDefault="00B9217D" w:rsidP="00B9217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15" w:type="dxa"/>
          </w:tcPr>
          <w:p w:rsidR="00B9217D" w:rsidRPr="00F73C08" w:rsidRDefault="00532F2D" w:rsidP="00B9217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>ا</w:t>
            </w:r>
            <w:r w:rsidRPr="00F73C08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>/</w:t>
            </w:r>
            <w:r w:rsidRPr="00F73C08">
              <w:rPr>
                <w:rFonts w:asciiTheme="majorBidi" w:hAnsiTheme="majorBidi" w:cstheme="majorBidi"/>
                <w:rtl/>
                <w:lang w:bidi="ar-EG"/>
              </w:rPr>
              <w:t xml:space="preserve"> امرالله</w:t>
            </w: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 xml:space="preserve"> محمد</w:t>
            </w:r>
          </w:p>
        </w:tc>
      </w:tr>
      <w:tr w:rsidR="00B9217D" w:rsidRPr="00F73C08" w:rsidTr="003E253F">
        <w:trPr>
          <w:cantSplit/>
          <w:trHeight w:val="135"/>
        </w:trPr>
        <w:tc>
          <w:tcPr>
            <w:tcW w:w="4191" w:type="dxa"/>
          </w:tcPr>
          <w:p w:rsidR="00B9217D" w:rsidRPr="00F73C08" w:rsidRDefault="00B9217D" w:rsidP="00B9217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Lung tumors</w:t>
            </w:r>
          </w:p>
        </w:tc>
        <w:tc>
          <w:tcPr>
            <w:tcW w:w="1497" w:type="dxa"/>
          </w:tcPr>
          <w:p w:rsidR="00B9217D" w:rsidRPr="00F73C08" w:rsidRDefault="00B9217D" w:rsidP="00B9217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10-11am</w:t>
            </w:r>
          </w:p>
        </w:tc>
        <w:tc>
          <w:tcPr>
            <w:tcW w:w="2047" w:type="dxa"/>
            <w:shd w:val="clear" w:color="auto" w:fill="auto"/>
          </w:tcPr>
          <w:p w:rsidR="00B9217D" w:rsidRPr="00F73C08" w:rsidRDefault="00B9217D" w:rsidP="00B9217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17/5/2021</w:t>
            </w:r>
          </w:p>
          <w:p w:rsidR="00B9217D" w:rsidRPr="00F73C08" w:rsidRDefault="00B9217D" w:rsidP="00B9217D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F73C08">
              <w:rPr>
                <w:rFonts w:asciiTheme="majorBidi" w:hAnsiTheme="majorBidi" w:cstheme="majorBidi"/>
              </w:rPr>
              <w:t>physical</w:t>
            </w:r>
          </w:p>
        </w:tc>
        <w:tc>
          <w:tcPr>
            <w:tcW w:w="1615" w:type="dxa"/>
          </w:tcPr>
          <w:p w:rsidR="00B9217D" w:rsidRPr="00F73C08" w:rsidRDefault="00532F2D" w:rsidP="00B9217D">
            <w:pPr>
              <w:rPr>
                <w:rFonts w:asciiTheme="majorBidi" w:hAnsiTheme="majorBidi" w:cstheme="majorBidi"/>
                <w:lang w:bidi="ar-EG"/>
              </w:rPr>
            </w:pPr>
            <w:r w:rsidRPr="00F73C08">
              <w:rPr>
                <w:rFonts w:asciiTheme="majorBidi" w:hAnsiTheme="majorBidi" w:cstheme="majorBidi" w:hint="cs"/>
                <w:rtl/>
                <w:lang w:bidi="ar-EG"/>
              </w:rPr>
              <w:t>ا</w:t>
            </w:r>
            <w:r w:rsidR="00B9217D" w:rsidRPr="00F73C08">
              <w:rPr>
                <w:rFonts w:asciiTheme="majorBidi" w:hAnsiTheme="majorBidi" w:cstheme="majorBidi"/>
                <w:rtl/>
                <w:lang w:bidi="ar-EG"/>
              </w:rPr>
              <w:t>د</w:t>
            </w:r>
            <w:r w:rsidR="00B9217D" w:rsidRPr="00F73C08">
              <w:rPr>
                <w:rFonts w:asciiTheme="majorBidi" w:hAnsiTheme="majorBidi" w:cstheme="majorBidi" w:hint="cs"/>
                <w:rtl/>
                <w:lang w:bidi="ar-EG"/>
              </w:rPr>
              <w:t>/</w:t>
            </w:r>
            <w:r w:rsidR="00B9217D" w:rsidRPr="00F73C08">
              <w:rPr>
                <w:rFonts w:asciiTheme="majorBidi" w:hAnsiTheme="majorBidi" w:cstheme="majorBidi"/>
                <w:rtl/>
                <w:lang w:bidi="ar-EG"/>
              </w:rPr>
              <w:t xml:space="preserve"> امرالله</w:t>
            </w:r>
            <w:r w:rsidR="00B9217D" w:rsidRPr="00F73C08">
              <w:rPr>
                <w:rFonts w:asciiTheme="majorBidi" w:hAnsiTheme="majorBidi" w:cstheme="majorBidi" w:hint="cs"/>
                <w:rtl/>
                <w:lang w:bidi="ar-EG"/>
              </w:rPr>
              <w:t xml:space="preserve"> محمد</w:t>
            </w:r>
          </w:p>
        </w:tc>
      </w:tr>
      <w:tr w:rsidR="00532F2D" w:rsidRPr="00F73C08" w:rsidTr="003E253F">
        <w:trPr>
          <w:cantSplit/>
          <w:trHeight w:val="690"/>
        </w:trPr>
        <w:tc>
          <w:tcPr>
            <w:tcW w:w="4191" w:type="dxa"/>
          </w:tcPr>
          <w:p w:rsidR="00532F2D" w:rsidRPr="00F73C08" w:rsidRDefault="00532F2D" w:rsidP="00532F2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Pathology of Central Nervous System tumors</w:t>
            </w:r>
          </w:p>
        </w:tc>
        <w:tc>
          <w:tcPr>
            <w:tcW w:w="1497" w:type="dxa"/>
          </w:tcPr>
          <w:p w:rsidR="00532F2D" w:rsidRPr="00F73C08" w:rsidRDefault="00532F2D" w:rsidP="00532F2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9-10pm</w:t>
            </w:r>
          </w:p>
        </w:tc>
        <w:tc>
          <w:tcPr>
            <w:tcW w:w="2047" w:type="dxa"/>
            <w:shd w:val="clear" w:color="auto" w:fill="auto"/>
          </w:tcPr>
          <w:p w:rsidR="00532F2D" w:rsidRPr="00F73C08" w:rsidRDefault="00532F2D" w:rsidP="00532F2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18/5/2021</w:t>
            </w:r>
          </w:p>
          <w:p w:rsidR="00532F2D" w:rsidRPr="00F73C08" w:rsidRDefault="00532F2D" w:rsidP="00532F2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</w:rPr>
              <w:t>virtual</w:t>
            </w:r>
          </w:p>
        </w:tc>
        <w:tc>
          <w:tcPr>
            <w:tcW w:w="1615" w:type="dxa"/>
          </w:tcPr>
          <w:p w:rsidR="00532F2D" w:rsidRPr="00F73C08" w:rsidRDefault="00532F2D" w:rsidP="00532F2D">
            <w:pPr>
              <w:rPr>
                <w:rFonts w:asciiTheme="majorBidi" w:hAnsiTheme="majorBidi" w:cstheme="majorBidi"/>
              </w:rPr>
            </w:pPr>
            <w:r w:rsidRPr="00F73C08">
              <w:rPr>
                <w:rFonts w:asciiTheme="majorBidi" w:hAnsiTheme="majorBidi" w:cstheme="majorBidi"/>
                <w:rtl/>
              </w:rPr>
              <w:t>د محمد رجب</w:t>
            </w:r>
          </w:p>
        </w:tc>
      </w:tr>
    </w:tbl>
    <w:p w:rsidR="0094170C" w:rsidRPr="00A62A21" w:rsidRDefault="0094170C" w:rsidP="00A62A21">
      <w:pPr>
        <w:rPr>
          <w:rFonts w:asciiTheme="majorBidi" w:hAnsiTheme="majorBidi" w:cstheme="majorBidi"/>
          <w:sz w:val="28"/>
          <w:szCs w:val="28"/>
        </w:rPr>
      </w:pPr>
    </w:p>
    <w:p w:rsidR="0094170C" w:rsidRPr="00A62A21" w:rsidRDefault="0094170C" w:rsidP="00A62A21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C16D7A" w:rsidRDefault="00C16D7A" w:rsidP="00A62A2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9314B" w:rsidRDefault="0019314B" w:rsidP="00A62A2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9314B" w:rsidRDefault="0019314B" w:rsidP="00A62A2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F20F11" w:rsidRDefault="00F20F11" w:rsidP="00F20F11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4D3D5B" w:rsidRDefault="004D3D5B" w:rsidP="00F20F11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ar-EG"/>
        </w:rPr>
      </w:pPr>
      <w:r w:rsidRPr="00B57D2B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lastRenderedPageBreak/>
        <w:t>جدول الدراسات العليا قسم طب الاورام ( ماجستير</w:t>
      </w:r>
      <w:r w:rsidR="00AA59B6" w:rsidRPr="00B57D2B"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>جزء تاني</w:t>
      </w:r>
      <w:r w:rsidRPr="00B57D2B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>)</w:t>
      </w:r>
    </w:p>
    <w:p w:rsidR="00B57D2B" w:rsidRPr="00B57D2B" w:rsidRDefault="00B57D2B" w:rsidP="00B32C70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EG"/>
        </w:rPr>
        <w:t>Hematology and BMT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1229"/>
        <w:gridCol w:w="1128"/>
        <w:gridCol w:w="1732"/>
      </w:tblGrid>
      <w:tr w:rsidR="00612FC9" w:rsidRPr="00F20F11" w:rsidTr="00F20F11">
        <w:trPr>
          <w:trHeight w:val="377"/>
        </w:trPr>
        <w:tc>
          <w:tcPr>
            <w:tcW w:w="4855" w:type="dxa"/>
            <w:tcBorders>
              <w:bottom w:val="single" w:sz="4" w:space="0" w:color="auto"/>
            </w:tcBorders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</w:rPr>
            </w:pPr>
            <w:r w:rsidRPr="00F20F11">
              <w:rPr>
                <w:rFonts w:asciiTheme="majorBidi" w:hAnsiTheme="majorBidi" w:cstheme="majorBidi"/>
                <w:b/>
                <w:bCs/>
              </w:rPr>
              <w:t>TOPIC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Time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12FC9" w:rsidRPr="00F20F11" w:rsidRDefault="00AA59B6" w:rsidP="00A62A21">
            <w:pPr>
              <w:rPr>
                <w:rFonts w:asciiTheme="majorBidi" w:hAnsiTheme="majorBidi" w:cstheme="majorBidi"/>
                <w:b/>
                <w:bCs/>
              </w:rPr>
            </w:pPr>
            <w:r w:rsidRPr="00F20F11">
              <w:rPr>
                <w:rFonts w:asciiTheme="majorBidi" w:hAnsiTheme="majorBidi" w:cstheme="majorBidi"/>
                <w:b/>
                <w:bCs/>
              </w:rPr>
              <w:t xml:space="preserve">Prof 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1.</w:t>
            </w:r>
            <w:r w:rsidRPr="00F20F11">
              <w:rPr>
                <w:rFonts w:asciiTheme="majorBidi" w:hAnsiTheme="majorBidi" w:cstheme="majorBidi"/>
              </w:rPr>
              <w:tab/>
              <w:t>Clinical presentation and diagnosis of leukemia</w:t>
            </w:r>
          </w:p>
        </w:tc>
        <w:tc>
          <w:tcPr>
            <w:tcW w:w="1229" w:type="dxa"/>
          </w:tcPr>
          <w:p w:rsidR="00612FC9" w:rsidRPr="00F20F11" w:rsidRDefault="00A71287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1\10\2020</w:t>
            </w:r>
          </w:p>
          <w:p w:rsidR="00820DB7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820DB7" w:rsidRPr="00F20F11">
              <w:rPr>
                <w:rFonts w:asciiTheme="majorBidi" w:hAnsiTheme="majorBidi" w:cstheme="majorBidi"/>
                <w:sz w:val="20"/>
                <w:szCs w:val="20"/>
              </w:rPr>
              <w:t>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د\هبه فكري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2.</w:t>
            </w:r>
            <w:r w:rsidRPr="00F20F11">
              <w:rPr>
                <w:rFonts w:asciiTheme="majorBidi" w:hAnsiTheme="majorBidi" w:cstheme="majorBidi"/>
              </w:rPr>
              <w:tab/>
              <w:t>Management of adult acute lymphoblastic leukemia</w:t>
            </w:r>
          </w:p>
        </w:tc>
        <w:tc>
          <w:tcPr>
            <w:tcW w:w="1229" w:type="dxa"/>
          </w:tcPr>
          <w:p w:rsidR="00612FC9" w:rsidRPr="00F20F11" w:rsidRDefault="00A71287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8\10\2020</w:t>
            </w:r>
          </w:p>
          <w:p w:rsidR="00820DB7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820DB7" w:rsidRPr="00F20F11">
              <w:rPr>
                <w:rFonts w:asciiTheme="majorBidi" w:hAnsiTheme="majorBidi" w:cstheme="majorBidi"/>
                <w:sz w:val="20"/>
                <w:szCs w:val="20"/>
              </w:rPr>
              <w:t>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د\هبه فكري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3.</w:t>
            </w:r>
            <w:r w:rsidRPr="00F20F11">
              <w:rPr>
                <w:rFonts w:asciiTheme="majorBidi" w:hAnsiTheme="majorBidi" w:cstheme="majorBidi"/>
              </w:rPr>
              <w:tab/>
              <w:t>Management of adult acute myeloid leukemia</w:t>
            </w:r>
          </w:p>
        </w:tc>
        <w:tc>
          <w:tcPr>
            <w:tcW w:w="1229" w:type="dxa"/>
          </w:tcPr>
          <w:p w:rsidR="00612FC9" w:rsidRPr="00F20F11" w:rsidRDefault="00A71287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15\10\2020</w:t>
            </w:r>
          </w:p>
          <w:p w:rsidR="00820DB7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820DB7" w:rsidRPr="00F20F11">
              <w:rPr>
                <w:rFonts w:asciiTheme="majorBidi" w:hAnsiTheme="majorBidi" w:cstheme="majorBidi"/>
                <w:sz w:val="20"/>
                <w:szCs w:val="20"/>
              </w:rPr>
              <w:t>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0" w:type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د\هبه فكري</w:t>
            </w:r>
          </w:p>
        </w:tc>
      </w:tr>
      <w:tr w:rsidR="00612FC9" w:rsidRPr="00F20F11" w:rsidTr="00F20F11">
        <w:tc>
          <w:tcPr>
            <w:tcW w:w="4855" w:type="dxa"/>
          </w:tcPr>
          <w:p w:rsidR="00612FC9" w:rsidRPr="00F20F11" w:rsidRDefault="00612FC9" w:rsidP="00F20F1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4.</w:t>
            </w:r>
            <w:r w:rsidRPr="00F20F11">
              <w:rPr>
                <w:rFonts w:asciiTheme="majorBidi" w:hAnsiTheme="majorBidi" w:cstheme="majorBidi"/>
              </w:rPr>
              <w:tab/>
              <w:t>Management of chronic myeloid leukemia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22\10\2020</w:t>
            </w:r>
          </w:p>
          <w:p w:rsidR="00820DB7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820DB7" w:rsidRPr="00F20F11">
              <w:rPr>
                <w:rFonts w:asciiTheme="majorBidi" w:hAnsiTheme="majorBidi" w:cstheme="majorBidi"/>
                <w:sz w:val="20"/>
                <w:szCs w:val="20"/>
              </w:rPr>
              <w:t>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0" w:type="auto"/>
          </w:tcPr>
          <w:p w:rsidR="00612FC9" w:rsidRPr="00F20F11" w:rsidRDefault="00612FC9" w:rsidP="00F20F11">
            <w:pPr>
              <w:jc w:val="right"/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د\عادل صلاح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5.</w:t>
            </w:r>
            <w:r w:rsidRPr="00F20F11">
              <w:rPr>
                <w:rFonts w:asciiTheme="majorBidi" w:hAnsiTheme="majorBidi" w:cstheme="majorBidi"/>
              </w:rPr>
              <w:tab/>
              <w:t xml:space="preserve">Management of </w:t>
            </w:r>
            <w:proofErr w:type="spellStart"/>
            <w:r w:rsidRPr="00F20F11">
              <w:rPr>
                <w:rFonts w:asciiTheme="majorBidi" w:hAnsiTheme="majorBidi" w:cstheme="majorBidi"/>
              </w:rPr>
              <w:t>myeloproliferative</w:t>
            </w:r>
            <w:proofErr w:type="spellEnd"/>
            <w:r w:rsidRPr="00F20F11">
              <w:rPr>
                <w:rFonts w:asciiTheme="majorBidi" w:hAnsiTheme="majorBidi" w:cstheme="majorBidi"/>
              </w:rPr>
              <w:t xml:space="preserve"> neoplasms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20DB7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29\10\2020</w:t>
            </w:r>
          </w:p>
          <w:p w:rsidR="00612FC9" w:rsidRPr="00F20F11" w:rsidRDefault="00820DB7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="00612FC9"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66043C" w:rsidRPr="00F20F11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0" w:type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د\هبه فكري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6.</w:t>
            </w:r>
            <w:r w:rsidRPr="00F20F11">
              <w:rPr>
                <w:rFonts w:asciiTheme="majorBidi" w:hAnsiTheme="majorBidi" w:cstheme="majorBidi"/>
              </w:rPr>
              <w:tab/>
              <w:t>Management of chronic lymphocytic leukemia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5\11\2020</w:t>
            </w:r>
          </w:p>
          <w:p w:rsidR="00820DB7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820DB7" w:rsidRPr="00F20F11">
              <w:rPr>
                <w:rFonts w:asciiTheme="majorBidi" w:hAnsiTheme="majorBidi" w:cstheme="majorBidi"/>
                <w:sz w:val="20"/>
                <w:szCs w:val="20"/>
              </w:rPr>
              <w:t>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د\عادل صلاح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7.</w:t>
            </w:r>
            <w:r w:rsidRPr="00F20F11">
              <w:rPr>
                <w:rFonts w:asciiTheme="majorBidi" w:hAnsiTheme="majorBidi" w:cstheme="majorBidi"/>
              </w:rPr>
              <w:tab/>
              <w:t xml:space="preserve">Diagnosis and treatment of monoclonal </w:t>
            </w:r>
            <w:proofErr w:type="spellStart"/>
            <w:r w:rsidRPr="00F20F11">
              <w:rPr>
                <w:rFonts w:asciiTheme="majorBidi" w:hAnsiTheme="majorBidi" w:cstheme="majorBidi"/>
              </w:rPr>
              <w:t>gammopathies</w:t>
            </w:r>
            <w:proofErr w:type="spellEnd"/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12\11\2020</w:t>
            </w:r>
          </w:p>
          <w:p w:rsidR="00820DB7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820DB7" w:rsidRPr="00F20F11">
              <w:rPr>
                <w:rFonts w:asciiTheme="majorBidi" w:hAnsiTheme="majorBidi" w:cstheme="majorBidi"/>
                <w:sz w:val="20"/>
                <w:szCs w:val="20"/>
              </w:rPr>
              <w:t>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820DB7" w:rsidRPr="00F20F11" w:rsidRDefault="00820DB7" w:rsidP="00A62A21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اد / علا الفرارجي</w:t>
            </w:r>
          </w:p>
        </w:tc>
      </w:tr>
      <w:tr w:rsidR="00612FC9" w:rsidRPr="00F20F11" w:rsidTr="00F20F11">
        <w:trPr>
          <w:trHeight w:val="754"/>
        </w:trPr>
        <w:tc>
          <w:tcPr>
            <w:tcW w:w="4855" w:type="dxa"/>
            <w:vAlign w:val="center"/>
          </w:tcPr>
          <w:p w:rsidR="00612FC9" w:rsidRPr="00F20F11" w:rsidRDefault="00612FC9" w:rsidP="00F20F1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8.</w:t>
            </w:r>
            <w:r w:rsidRPr="00F20F11">
              <w:rPr>
                <w:rFonts w:asciiTheme="majorBidi" w:hAnsiTheme="majorBidi" w:cstheme="majorBidi"/>
              </w:rPr>
              <w:tab/>
              <w:t>Management of MDS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19\11\2020</w:t>
            </w:r>
          </w:p>
          <w:p w:rsidR="00820DB7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820DB7" w:rsidRPr="00F20F11">
              <w:rPr>
                <w:rFonts w:asciiTheme="majorBidi" w:hAnsiTheme="majorBidi" w:cstheme="majorBidi"/>
                <w:sz w:val="20"/>
                <w:szCs w:val="20"/>
              </w:rPr>
              <w:t>hysical</w:t>
            </w:r>
          </w:p>
        </w:tc>
        <w:tc>
          <w:tcPr>
            <w:tcW w:w="0" w:type="auto"/>
          </w:tcPr>
          <w:p w:rsidR="00612FC9" w:rsidRPr="00F20F11" w:rsidRDefault="00612FC9" w:rsidP="00F20F11">
            <w:pPr>
              <w:jc w:val="right"/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أ.د م\احمد عبد الرحيم</w:t>
            </w:r>
          </w:p>
        </w:tc>
      </w:tr>
      <w:tr w:rsidR="00612FC9" w:rsidRPr="00F20F11" w:rsidTr="00F20F11">
        <w:trPr>
          <w:trHeight w:val="710"/>
        </w:trPr>
        <w:tc>
          <w:tcPr>
            <w:tcW w:w="4855" w:type="dxa"/>
            <w:vAlign w:val="center"/>
          </w:tcPr>
          <w:p w:rsidR="00612FC9" w:rsidRPr="00F20F11" w:rsidRDefault="00612FC9" w:rsidP="00B43233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9.</w:t>
            </w:r>
            <w:r w:rsidRPr="00F20F11">
              <w:rPr>
                <w:rFonts w:asciiTheme="majorBidi" w:hAnsiTheme="majorBidi" w:cstheme="majorBidi"/>
              </w:rPr>
              <w:tab/>
              <w:t>Hodgkin lymphoma</w:t>
            </w:r>
          </w:p>
        </w:tc>
        <w:tc>
          <w:tcPr>
            <w:tcW w:w="1229" w:type="dxa"/>
            <w:vAlign w:val="center"/>
          </w:tcPr>
          <w:p w:rsidR="00612FC9" w:rsidRPr="00F20F11" w:rsidRDefault="00670A12" w:rsidP="00F20F1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2FC9" w:rsidRPr="00F20F11" w:rsidRDefault="00612FC9" w:rsidP="00B4323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26\11\2020</w:t>
            </w:r>
          </w:p>
          <w:p w:rsidR="0066043C" w:rsidRPr="00F20F11" w:rsidRDefault="0066043C" w:rsidP="00B4323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</w:p>
        </w:tc>
        <w:tc>
          <w:tcPr>
            <w:tcW w:w="0" w:type="auto"/>
            <w:vAlign w:val="center"/>
          </w:tcPr>
          <w:p w:rsidR="00612FC9" w:rsidRPr="00F20F11" w:rsidRDefault="00612FC9" w:rsidP="00B43233">
            <w:pPr>
              <w:jc w:val="center"/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د\عادل صلاح</w:t>
            </w:r>
          </w:p>
        </w:tc>
      </w:tr>
      <w:tr w:rsidR="00612FC9" w:rsidRPr="00F20F11" w:rsidTr="0025768A">
        <w:tc>
          <w:tcPr>
            <w:tcW w:w="4855" w:type="dxa"/>
          </w:tcPr>
          <w:p w:rsidR="00612FC9" w:rsidRPr="00F20F11" w:rsidRDefault="00612FC9" w:rsidP="0025768A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10.</w:t>
            </w:r>
            <w:r w:rsidRPr="00F20F11">
              <w:rPr>
                <w:rFonts w:asciiTheme="majorBidi" w:hAnsiTheme="majorBidi" w:cstheme="majorBidi"/>
              </w:rPr>
              <w:tab/>
              <w:t>Indolent Non-Hodgkin Lymphoma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3\12\2020</w:t>
            </w:r>
          </w:p>
          <w:p w:rsidR="0066043C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:rsidR="00612FC9" w:rsidRPr="00F20F11" w:rsidRDefault="00612FC9" w:rsidP="0025768A">
            <w:pPr>
              <w:jc w:val="center"/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أ.د \رشا حجاج</w:t>
            </w:r>
          </w:p>
        </w:tc>
      </w:tr>
      <w:tr w:rsidR="00612FC9" w:rsidRPr="00F20F11" w:rsidTr="00F20F11">
        <w:tc>
          <w:tcPr>
            <w:tcW w:w="4855" w:type="dxa"/>
            <w:vAlign w:val="center"/>
          </w:tcPr>
          <w:p w:rsidR="00612FC9" w:rsidRPr="00F20F11" w:rsidRDefault="00B43233" w:rsidP="00F20F1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11.</w:t>
            </w:r>
            <w:r w:rsidRPr="00F20F11">
              <w:rPr>
                <w:rFonts w:asciiTheme="majorBidi" w:hAnsiTheme="majorBidi" w:cstheme="majorBidi"/>
              </w:rPr>
              <w:tab/>
              <w:t>A</w:t>
            </w:r>
            <w:r w:rsidR="00612FC9" w:rsidRPr="00F20F11">
              <w:rPr>
                <w:rFonts w:asciiTheme="majorBidi" w:hAnsiTheme="majorBidi" w:cstheme="majorBidi"/>
              </w:rPr>
              <w:t>ggressive Non-Hodgkin Lymphoma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10\12\2020</w:t>
            </w:r>
          </w:p>
          <w:p w:rsidR="0066043C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</w:tcPr>
          <w:p w:rsidR="00612FC9" w:rsidRPr="00F20F11" w:rsidRDefault="00612FC9" w:rsidP="00F20F11">
            <w:pPr>
              <w:jc w:val="center"/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أ.د م\شيرين مصطفى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12.</w:t>
            </w:r>
            <w:r w:rsidRPr="00F20F11">
              <w:rPr>
                <w:rFonts w:asciiTheme="majorBidi" w:hAnsiTheme="majorBidi" w:cstheme="majorBidi"/>
              </w:rPr>
              <w:tab/>
              <w:t>Overview of stem cell transplantation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17\12\2020</w:t>
            </w:r>
          </w:p>
          <w:p w:rsidR="0066043C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أ.د م\احمد عبد الرحيم</w:t>
            </w:r>
          </w:p>
        </w:tc>
      </w:tr>
      <w:tr w:rsidR="00612FC9" w:rsidRPr="00F20F11" w:rsidTr="00A71287">
        <w:tc>
          <w:tcPr>
            <w:tcW w:w="4855" w:type="dxa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</w:rPr>
              <w:t>13.</w:t>
            </w:r>
            <w:r w:rsidRPr="00F20F11">
              <w:rPr>
                <w:rFonts w:asciiTheme="majorBidi" w:hAnsiTheme="majorBidi" w:cstheme="majorBidi"/>
              </w:rPr>
              <w:tab/>
              <w:t>Complications of stem cell transplantation</w:t>
            </w:r>
          </w:p>
        </w:tc>
        <w:tc>
          <w:tcPr>
            <w:tcW w:w="1229" w:type="dxa"/>
          </w:tcPr>
          <w:p w:rsidR="00612FC9" w:rsidRPr="00F20F11" w:rsidRDefault="00670A12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9-10am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20F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24\12\2020</w:t>
            </w:r>
          </w:p>
          <w:p w:rsidR="0066043C" w:rsidRPr="00F20F11" w:rsidRDefault="0066043C" w:rsidP="00A62A21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20F11">
              <w:rPr>
                <w:rFonts w:asciiTheme="majorBidi" w:hAnsiTheme="majorBidi" w:cstheme="majorBidi"/>
                <w:sz w:val="20"/>
                <w:szCs w:val="20"/>
              </w:rPr>
              <w:t>Physical</w:t>
            </w:r>
            <w:r w:rsidRPr="00F20F11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612FC9" w:rsidRPr="00F20F11" w:rsidRDefault="00612FC9" w:rsidP="00A62A21">
            <w:pPr>
              <w:rPr>
                <w:rFonts w:asciiTheme="majorBidi" w:hAnsiTheme="majorBidi" w:cstheme="majorBidi"/>
              </w:rPr>
            </w:pPr>
            <w:r w:rsidRPr="00F20F11">
              <w:rPr>
                <w:rFonts w:asciiTheme="majorBidi" w:hAnsiTheme="majorBidi" w:cstheme="majorBidi"/>
                <w:b/>
                <w:bCs/>
                <w:rtl/>
              </w:rPr>
              <w:t>أ.د م\احمد عبد الرحيم</w:t>
            </w:r>
          </w:p>
        </w:tc>
      </w:tr>
    </w:tbl>
    <w:p w:rsidR="00F20F11" w:rsidRDefault="00F20F11" w:rsidP="00A62A2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A62A21" w:rsidRDefault="00B57D2B" w:rsidP="00A62A2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lastRenderedPageBreak/>
        <w:t xml:space="preserve">Solid tumors 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6"/>
        <w:gridCol w:w="1101"/>
        <w:gridCol w:w="1358"/>
        <w:gridCol w:w="1447"/>
      </w:tblGrid>
      <w:tr w:rsidR="00B32C70" w:rsidRPr="00A62A21" w:rsidTr="00527D01">
        <w:trPr>
          <w:trHeight w:val="793"/>
        </w:trPr>
        <w:tc>
          <w:tcPr>
            <w:tcW w:w="5906" w:type="dxa"/>
            <w:tcBorders>
              <w:bottom w:val="single" w:sz="4" w:space="0" w:color="auto"/>
            </w:tcBorders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0" w:name="_GoBack"/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1358" w:type="dxa"/>
            <w:tcBorders>
              <w:bottom w:val="single" w:sz="4" w:space="0" w:color="auto"/>
            </w:tcBorders>
            <w:shd w:val="clear" w:color="auto" w:fill="auto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Staff member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1.Classifications and mode of action of cancer chemotherapy Principles of combination chemotherapy, adjuvant and </w:t>
            </w:r>
            <w:proofErr w:type="spellStart"/>
            <w:r w:rsidRPr="00A62A21">
              <w:rPr>
                <w:rFonts w:asciiTheme="majorBidi" w:hAnsiTheme="majorBidi" w:cstheme="majorBidi"/>
                <w:sz w:val="28"/>
                <w:szCs w:val="28"/>
              </w:rPr>
              <w:t>neoadjuvant</w:t>
            </w:r>
            <w:proofErr w:type="spellEnd"/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 chemotherapy,</w:t>
            </w:r>
          </w:p>
        </w:tc>
        <w:tc>
          <w:tcPr>
            <w:tcW w:w="1101" w:type="dxa"/>
          </w:tcPr>
          <w:p w:rsidR="00612FC9" w:rsidRPr="00A62A21" w:rsidRDefault="00670A12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31\12\2020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د\عادل صلاح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2.Biological and hormonal therapy of cancer Targeted agents in clinical practices: mechanism of actions and indications,</w:t>
            </w:r>
          </w:p>
        </w:tc>
        <w:tc>
          <w:tcPr>
            <w:tcW w:w="1101" w:type="dxa"/>
          </w:tcPr>
          <w:p w:rsidR="00612FC9" w:rsidRPr="00A62A21" w:rsidRDefault="00670A12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31\12\2020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820DB7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أ.د\رشا حجاج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3.Targeted agents in clinical practices: mechanism of actions and indications</w:t>
            </w:r>
          </w:p>
        </w:tc>
        <w:tc>
          <w:tcPr>
            <w:tcW w:w="1101" w:type="dxa"/>
          </w:tcPr>
          <w:p w:rsidR="00612FC9" w:rsidRPr="00A62A21" w:rsidRDefault="00670A12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7\1\2021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م\علا محمد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4.Toxicity profiles of anticancer therapies and management of common side effects</w:t>
            </w:r>
          </w:p>
        </w:tc>
        <w:tc>
          <w:tcPr>
            <w:tcW w:w="1101" w:type="dxa"/>
          </w:tcPr>
          <w:p w:rsidR="00612FC9" w:rsidRPr="00A62A21" w:rsidRDefault="00670A12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7\1\2021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820DB7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أ.د\رشا حجاج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5.Breast cancer overview, Risk factors, screening, genetic testing, diagnosis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14\1\2021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م\شيرين مصطفى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6.Early breast cancer management and role of adjuvant therapy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10-11am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14\1\2021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م\شيرين مصطفى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7.Locally advanced breast cancer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4\2\2021</w:t>
            </w:r>
            <w:r w:rsidR="0066043C" w:rsidRPr="00704AC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أ.د\رشا حجاج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8.Metastatic breast cancer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10-11am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4\2\2021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\رشا حجاج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9.Prostate cancer treatment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11\2\2021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447" w:type="dxa"/>
            <w:vAlign w:val="bottom"/>
          </w:tcPr>
          <w:p w:rsidR="00612FC9" w:rsidRPr="00A62A21" w:rsidRDefault="00820DB7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أ.د\رشا حجاج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10.Bladder cancer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18\2\2021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6043C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م\احمد عبد الرحيم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11.Renal cell carcinoma management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10-11am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18\2\2021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  <w:r w:rsidRPr="00704AC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47" w:type="dxa"/>
            <w:vAlign w:val="bottom"/>
          </w:tcPr>
          <w:p w:rsidR="00612FC9" w:rsidRPr="00A62A21" w:rsidRDefault="00820DB7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م\احمد عبد الرحيم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12.Esophageal and stomach cancer</w:t>
            </w:r>
          </w:p>
        </w:tc>
        <w:tc>
          <w:tcPr>
            <w:tcW w:w="1101" w:type="dxa"/>
          </w:tcPr>
          <w:p w:rsidR="00612FC9" w:rsidRPr="00A62A21" w:rsidRDefault="00A62A21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25\2\2021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م\احمد عبد الرحيم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13.Colorectal and anal cancer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11-12am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53D07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  <w:r w:rsidR="00612FC9"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\3\2021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6043C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م\علا محمد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14.</w:t>
            </w:r>
            <w:r w:rsidRPr="00A62A2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A62A21">
              <w:rPr>
                <w:rFonts w:asciiTheme="majorBidi" w:hAnsiTheme="majorBidi" w:cstheme="majorBidi"/>
                <w:sz w:val="28"/>
                <w:szCs w:val="28"/>
              </w:rPr>
              <w:t>Pancreatic cancer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11\3\2021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م\أمر الله عبد المنعم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15.Liver and biliary tract cancer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653D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653D07"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\3\2021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م\أمر الله عبد المنعم</w:t>
            </w:r>
          </w:p>
        </w:tc>
      </w:tr>
      <w:tr w:rsidR="00527D01" w:rsidRPr="00A62A21" w:rsidTr="00527D01">
        <w:tc>
          <w:tcPr>
            <w:tcW w:w="5906" w:type="dxa"/>
            <w:vAlign w:val="bottom"/>
          </w:tcPr>
          <w:p w:rsidR="00527D01" w:rsidRPr="00A62A21" w:rsidRDefault="00527D01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16.Lung cancer</w:t>
            </w:r>
          </w:p>
        </w:tc>
        <w:tc>
          <w:tcPr>
            <w:tcW w:w="1101" w:type="dxa"/>
          </w:tcPr>
          <w:p w:rsidR="00527D01" w:rsidRPr="00A62A21" w:rsidRDefault="00527D01" w:rsidP="00A636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10-11am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527D01" w:rsidRPr="00704AC2" w:rsidRDefault="00527D01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15\3\2021</w:t>
            </w:r>
          </w:p>
          <w:p w:rsidR="00527D01" w:rsidRPr="00704AC2" w:rsidRDefault="00527D01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527D01" w:rsidRPr="00A62A21" w:rsidRDefault="00527D01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م\احمد عبد الرحيم</w:t>
            </w:r>
          </w:p>
        </w:tc>
      </w:tr>
      <w:tr w:rsidR="00527D01" w:rsidRPr="00A62A21" w:rsidTr="00527D01">
        <w:tc>
          <w:tcPr>
            <w:tcW w:w="5906" w:type="dxa"/>
            <w:vAlign w:val="bottom"/>
          </w:tcPr>
          <w:p w:rsidR="00527D01" w:rsidRPr="00A62A21" w:rsidRDefault="00527D01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17.Endometrial and cervical cancer</w:t>
            </w:r>
          </w:p>
        </w:tc>
        <w:tc>
          <w:tcPr>
            <w:tcW w:w="1101" w:type="dxa"/>
          </w:tcPr>
          <w:p w:rsidR="00527D01" w:rsidRPr="00A62A21" w:rsidRDefault="00527D01" w:rsidP="00A636C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11-12 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527D01" w:rsidRPr="00704AC2" w:rsidRDefault="00527D01" w:rsidP="00A62A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15/3/2021</w:t>
            </w:r>
          </w:p>
          <w:p w:rsidR="00527D01" w:rsidRPr="00704AC2" w:rsidRDefault="00527D01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527D01" w:rsidRPr="00A62A21" w:rsidRDefault="00527D01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د\هبه فكري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18.Gastrointestinal stromal tumor (GIST)</w:t>
            </w:r>
          </w:p>
        </w:tc>
        <w:tc>
          <w:tcPr>
            <w:tcW w:w="1101" w:type="dxa"/>
          </w:tcPr>
          <w:p w:rsidR="00612FC9" w:rsidRPr="00A62A21" w:rsidRDefault="00527D01" w:rsidP="00653D07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1-2pm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53D07" w:rsidP="00653D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  <w:r w:rsidR="00612FC9"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\</w:t>
            </w: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612FC9"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6043C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اد/فؤاد ابوطالب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19.Ovarian cancer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53D07" w:rsidRPr="00704AC2" w:rsidRDefault="00653D07" w:rsidP="00A62A2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16/3/2021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د\هبه فكري</w:t>
            </w:r>
            <w:r w:rsidR="00653D0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20.Gestational trophoblastic tumors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10-11am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53D07" w:rsidP="00653D0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  <w:r w:rsidR="00612FC9"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\</w:t>
            </w: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612FC9"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="00612FC9"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د\هبه فكري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21.Mesothelioma&amp; </w:t>
            </w:r>
            <w:proofErr w:type="spellStart"/>
            <w:r w:rsidRPr="00A62A21">
              <w:rPr>
                <w:rFonts w:asciiTheme="majorBidi" w:hAnsiTheme="majorBidi" w:cstheme="majorBidi"/>
                <w:sz w:val="28"/>
                <w:szCs w:val="28"/>
              </w:rPr>
              <w:t>Mediastinal</w:t>
            </w:r>
            <w:proofErr w:type="spellEnd"/>
            <w:r w:rsidRPr="00A62A21">
              <w:rPr>
                <w:rFonts w:asciiTheme="majorBidi" w:hAnsiTheme="majorBidi" w:cstheme="majorBidi"/>
                <w:sz w:val="28"/>
                <w:szCs w:val="28"/>
              </w:rPr>
              <w:t xml:space="preserve"> tumors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527D01" w:rsidP="00B32C7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18/3/2021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bottom"/>
          </w:tcPr>
          <w:p w:rsidR="00612FC9" w:rsidRPr="00A62A21" w:rsidRDefault="00653D07" w:rsidP="00653D07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اد/علا الفرارجى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6043C" w:rsidRPr="00A62A21" w:rsidRDefault="0066043C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22.Neuroendocrine tumors</w:t>
            </w:r>
          </w:p>
        </w:tc>
        <w:tc>
          <w:tcPr>
            <w:tcW w:w="1101" w:type="dxa"/>
          </w:tcPr>
          <w:p w:rsidR="0066043C" w:rsidRPr="00A62A21" w:rsidRDefault="00704AC2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B32C70" w:rsidRPr="00704AC2" w:rsidRDefault="00B32C70" w:rsidP="00B32C7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 w:hint="cs"/>
                <w:sz w:val="24"/>
                <w:szCs w:val="24"/>
                <w:rtl/>
              </w:rPr>
              <w:t>22/3/2021</w:t>
            </w:r>
          </w:p>
          <w:p w:rsidR="0066043C" w:rsidRPr="00704AC2" w:rsidRDefault="0066043C" w:rsidP="00B32C70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6043C" w:rsidRPr="00A62A21" w:rsidRDefault="0066043C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اد/فؤاد ابوطالب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23.Soft tissue sarcomas</w:t>
            </w:r>
          </w:p>
        </w:tc>
        <w:tc>
          <w:tcPr>
            <w:tcW w:w="1101" w:type="dxa"/>
          </w:tcPr>
          <w:p w:rsidR="00612FC9" w:rsidRPr="00A62A21" w:rsidRDefault="00704AC2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10-11am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704AC2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22/3/2021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\رشا حجاج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24.Testicular cancer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704AC2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29/3/2021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م\أمر الله عبد المنعم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25.Bone tumors</w:t>
            </w:r>
          </w:p>
        </w:tc>
        <w:tc>
          <w:tcPr>
            <w:tcW w:w="1101" w:type="dxa"/>
          </w:tcPr>
          <w:p w:rsidR="00612FC9" w:rsidRPr="00A62A21" w:rsidRDefault="00B32C70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10-11am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704AC2" w:rsidP="00B32C7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29/3/2021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\رشا حجاج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26.Skin cancer (melanoma and non-melanoma)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31\3\2021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م\احمد عبد الرحيم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27.Head and Neck cancer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7\4\2021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م\احمد عبد الرحيم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28.Brain tumors: primary and metastatic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14\4\2021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د\عادل صلاح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29.Cancer of unknown primary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21\4\2021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أ.د م\أمر الله عبد المنعم</w:t>
            </w:r>
          </w:p>
        </w:tc>
      </w:tr>
      <w:tr w:rsidR="00B32C70" w:rsidRPr="00A62A21" w:rsidTr="00527D01">
        <w:tc>
          <w:tcPr>
            <w:tcW w:w="5906" w:type="dxa"/>
            <w:vAlign w:val="bottom"/>
          </w:tcPr>
          <w:p w:rsidR="00612FC9" w:rsidRPr="00A62A21" w:rsidRDefault="00612FC9" w:rsidP="00B32C70">
            <w:pPr>
              <w:bidi/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62A21">
              <w:rPr>
                <w:rFonts w:asciiTheme="majorBidi" w:hAnsiTheme="majorBidi" w:cstheme="majorBidi"/>
                <w:sz w:val="28"/>
                <w:szCs w:val="28"/>
              </w:rPr>
              <w:t>30.Chemoprevention, Tumor markers in oncology</w:t>
            </w:r>
          </w:p>
        </w:tc>
        <w:tc>
          <w:tcPr>
            <w:tcW w:w="1101" w:type="dxa"/>
          </w:tcPr>
          <w:p w:rsidR="00612FC9" w:rsidRPr="00A62A21" w:rsidRDefault="00653D07" w:rsidP="00A62A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9-10am</w:t>
            </w:r>
          </w:p>
        </w:tc>
        <w:tc>
          <w:tcPr>
            <w:tcW w:w="1358" w:type="dxa"/>
            <w:shd w:val="clear" w:color="auto" w:fill="auto"/>
            <w:vAlign w:val="bottom"/>
          </w:tcPr>
          <w:p w:rsidR="00612FC9" w:rsidRPr="00704AC2" w:rsidRDefault="00612FC9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04AC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28\4\2021</w:t>
            </w:r>
          </w:p>
          <w:p w:rsidR="0066043C" w:rsidRPr="00704AC2" w:rsidRDefault="0066043C" w:rsidP="00A62A21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04AC2">
              <w:rPr>
                <w:rFonts w:asciiTheme="majorBidi" w:hAnsiTheme="majorBidi" w:cstheme="majorBidi"/>
                <w:sz w:val="24"/>
                <w:szCs w:val="24"/>
              </w:rPr>
              <w:t>Physical</w:t>
            </w:r>
          </w:p>
        </w:tc>
        <w:tc>
          <w:tcPr>
            <w:tcW w:w="1447" w:type="dxa"/>
            <w:vAlign w:val="bottom"/>
          </w:tcPr>
          <w:p w:rsidR="00612FC9" w:rsidRPr="00A62A21" w:rsidRDefault="00612FC9" w:rsidP="00A62A2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62A2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د\عادل صلاح</w:t>
            </w:r>
          </w:p>
        </w:tc>
      </w:tr>
      <w:bookmarkEnd w:id="0"/>
    </w:tbl>
    <w:p w:rsidR="00C16D7A" w:rsidRPr="00A62A21" w:rsidRDefault="00C16D7A" w:rsidP="00A62A2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sectPr w:rsidR="00C16D7A" w:rsidRPr="00A62A2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21" w:rsidRDefault="009E6221" w:rsidP="00CF0123">
      <w:pPr>
        <w:spacing w:after="0" w:line="240" w:lineRule="auto"/>
      </w:pPr>
      <w:r>
        <w:separator/>
      </w:r>
    </w:p>
  </w:endnote>
  <w:endnote w:type="continuationSeparator" w:id="0">
    <w:p w:rsidR="009E6221" w:rsidRDefault="009E6221" w:rsidP="00CF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5044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36CB" w:rsidRDefault="00A636C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DC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36CB" w:rsidRDefault="00A636CB" w:rsidP="00541F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21" w:rsidRDefault="009E6221" w:rsidP="00CF0123">
      <w:pPr>
        <w:spacing w:after="0" w:line="240" w:lineRule="auto"/>
      </w:pPr>
      <w:r>
        <w:separator/>
      </w:r>
    </w:p>
  </w:footnote>
  <w:footnote w:type="continuationSeparator" w:id="0">
    <w:p w:rsidR="009E6221" w:rsidRDefault="009E6221" w:rsidP="00CF0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6CB" w:rsidRPr="00BA6133" w:rsidRDefault="00A636CB" w:rsidP="00BA6133">
    <w:pPr>
      <w:pStyle w:val="Header"/>
      <w:jc w:val="right"/>
      <w:rPr>
        <w:b/>
        <w:bCs/>
        <w:rtl/>
        <w:lang w:bidi="ar-EG"/>
      </w:rPr>
    </w:pPr>
    <w:r w:rsidRPr="00BA6133">
      <w:rPr>
        <w:rFonts w:hint="cs"/>
        <w:b/>
        <w:bCs/>
        <w:rtl/>
        <w:lang w:bidi="ar-EG"/>
      </w:rPr>
      <w:t xml:space="preserve">قسم طب الأورام </w:t>
    </w:r>
    <w:r w:rsidRPr="00BA6133">
      <w:rPr>
        <w:b/>
        <w:bCs/>
        <w:rtl/>
        <w:lang w:bidi="ar-EG"/>
      </w:rPr>
      <w:t>–</w:t>
    </w:r>
    <w:r w:rsidRPr="00BA6133">
      <w:rPr>
        <w:rFonts w:hint="cs"/>
        <w:b/>
        <w:bCs/>
        <w:rtl/>
        <w:lang w:bidi="ar-EG"/>
      </w:rPr>
      <w:t xml:space="preserve"> كلية الطب </w:t>
    </w:r>
    <w:r w:rsidRPr="00BA6133">
      <w:rPr>
        <w:b/>
        <w:bCs/>
        <w:rtl/>
        <w:lang w:bidi="ar-EG"/>
      </w:rPr>
      <w:t>–</w:t>
    </w:r>
    <w:r w:rsidRPr="00BA6133">
      <w:rPr>
        <w:rFonts w:hint="cs"/>
        <w:b/>
        <w:bCs/>
        <w:rtl/>
        <w:lang w:bidi="ar-EG"/>
      </w:rPr>
      <w:t xml:space="preserve"> جامعة الزقازيق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F68"/>
    <w:multiLevelType w:val="hybridMultilevel"/>
    <w:tmpl w:val="2D50BD7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096"/>
    <w:rsid w:val="00025BF3"/>
    <w:rsid w:val="00040953"/>
    <w:rsid w:val="00087896"/>
    <w:rsid w:val="000C4223"/>
    <w:rsid w:val="000F6B31"/>
    <w:rsid w:val="00140A20"/>
    <w:rsid w:val="0019314B"/>
    <w:rsid w:val="00205A58"/>
    <w:rsid w:val="0024083A"/>
    <w:rsid w:val="0025768A"/>
    <w:rsid w:val="002E4570"/>
    <w:rsid w:val="0030257C"/>
    <w:rsid w:val="00310AB3"/>
    <w:rsid w:val="00332F9A"/>
    <w:rsid w:val="00366BA7"/>
    <w:rsid w:val="003719E4"/>
    <w:rsid w:val="003E253F"/>
    <w:rsid w:val="0046282E"/>
    <w:rsid w:val="004905C5"/>
    <w:rsid w:val="004D3D5B"/>
    <w:rsid w:val="00501FD1"/>
    <w:rsid w:val="00527D01"/>
    <w:rsid w:val="00532F2D"/>
    <w:rsid w:val="00541F47"/>
    <w:rsid w:val="005465E2"/>
    <w:rsid w:val="00547524"/>
    <w:rsid w:val="005C0B9A"/>
    <w:rsid w:val="006007BD"/>
    <w:rsid w:val="00603ABD"/>
    <w:rsid w:val="00612932"/>
    <w:rsid w:val="00612FC9"/>
    <w:rsid w:val="00653D07"/>
    <w:rsid w:val="00656E2E"/>
    <w:rsid w:val="0066043C"/>
    <w:rsid w:val="00670A12"/>
    <w:rsid w:val="00671A3C"/>
    <w:rsid w:val="00672FD9"/>
    <w:rsid w:val="0067410E"/>
    <w:rsid w:val="006C6F20"/>
    <w:rsid w:val="006C77B4"/>
    <w:rsid w:val="006F200D"/>
    <w:rsid w:val="006F60A9"/>
    <w:rsid w:val="00704AC2"/>
    <w:rsid w:val="007E57AA"/>
    <w:rsid w:val="007E60A6"/>
    <w:rsid w:val="007F27B0"/>
    <w:rsid w:val="00815EE2"/>
    <w:rsid w:val="00820DB7"/>
    <w:rsid w:val="00861A93"/>
    <w:rsid w:val="00861DCD"/>
    <w:rsid w:val="00866615"/>
    <w:rsid w:val="008701A3"/>
    <w:rsid w:val="00887134"/>
    <w:rsid w:val="008C41D8"/>
    <w:rsid w:val="009170BF"/>
    <w:rsid w:val="00941013"/>
    <w:rsid w:val="0094170C"/>
    <w:rsid w:val="00967DA7"/>
    <w:rsid w:val="009B0D56"/>
    <w:rsid w:val="009C6896"/>
    <w:rsid w:val="009E6221"/>
    <w:rsid w:val="00A62A21"/>
    <w:rsid w:val="00A636CB"/>
    <w:rsid w:val="00A71287"/>
    <w:rsid w:val="00A9689E"/>
    <w:rsid w:val="00AA59B6"/>
    <w:rsid w:val="00AB6812"/>
    <w:rsid w:val="00B32C70"/>
    <w:rsid w:val="00B43233"/>
    <w:rsid w:val="00B477C9"/>
    <w:rsid w:val="00B53096"/>
    <w:rsid w:val="00B57B5F"/>
    <w:rsid w:val="00B57D2B"/>
    <w:rsid w:val="00B81F26"/>
    <w:rsid w:val="00B9109B"/>
    <w:rsid w:val="00B9217D"/>
    <w:rsid w:val="00BA0222"/>
    <w:rsid w:val="00BA6133"/>
    <w:rsid w:val="00BD269D"/>
    <w:rsid w:val="00C01EB0"/>
    <w:rsid w:val="00C02BC0"/>
    <w:rsid w:val="00C16D7A"/>
    <w:rsid w:val="00C53632"/>
    <w:rsid w:val="00C82DA6"/>
    <w:rsid w:val="00C84292"/>
    <w:rsid w:val="00CC017C"/>
    <w:rsid w:val="00CF0123"/>
    <w:rsid w:val="00D16D9A"/>
    <w:rsid w:val="00D20DC4"/>
    <w:rsid w:val="00D4713D"/>
    <w:rsid w:val="00D4757B"/>
    <w:rsid w:val="00D5134F"/>
    <w:rsid w:val="00D56994"/>
    <w:rsid w:val="00DF3FD9"/>
    <w:rsid w:val="00E25BB3"/>
    <w:rsid w:val="00E67B19"/>
    <w:rsid w:val="00E9570C"/>
    <w:rsid w:val="00E9712D"/>
    <w:rsid w:val="00ED6DA9"/>
    <w:rsid w:val="00EF47BA"/>
    <w:rsid w:val="00F20F11"/>
    <w:rsid w:val="00F60F2D"/>
    <w:rsid w:val="00F70729"/>
    <w:rsid w:val="00F73C08"/>
    <w:rsid w:val="00F8614D"/>
    <w:rsid w:val="00F930F7"/>
    <w:rsid w:val="00F96A58"/>
    <w:rsid w:val="00FE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417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70C"/>
    <w:pPr>
      <w:bidi/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94170C"/>
    <w:pPr>
      <w:autoSpaceDE w:val="0"/>
      <w:autoSpaceDN w:val="0"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4170C"/>
    <w:rPr>
      <w:rFonts w:ascii="Times New Roman" w:eastAsia="Times New Roman" w:hAnsi="Times New Roman"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417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F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123"/>
  </w:style>
  <w:style w:type="paragraph" w:styleId="Footer">
    <w:name w:val="footer"/>
    <w:basedOn w:val="Normal"/>
    <w:link w:val="FooterChar"/>
    <w:uiPriority w:val="99"/>
    <w:unhideWhenUsed/>
    <w:rsid w:val="00CF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23"/>
  </w:style>
  <w:style w:type="paragraph" w:styleId="BalloonText">
    <w:name w:val="Balloon Text"/>
    <w:basedOn w:val="Normal"/>
    <w:link w:val="BalloonTextChar"/>
    <w:uiPriority w:val="99"/>
    <w:semiHidden/>
    <w:unhideWhenUsed/>
    <w:rsid w:val="005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417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70C"/>
    <w:pPr>
      <w:bidi/>
      <w:spacing w:after="200" w:line="276" w:lineRule="auto"/>
      <w:ind w:left="720"/>
      <w:contextualSpacing/>
    </w:pPr>
  </w:style>
  <w:style w:type="paragraph" w:styleId="BodyText">
    <w:name w:val="Body Text"/>
    <w:basedOn w:val="Normal"/>
    <w:link w:val="BodyTextChar"/>
    <w:rsid w:val="0094170C"/>
    <w:pPr>
      <w:autoSpaceDE w:val="0"/>
      <w:autoSpaceDN w:val="0"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4170C"/>
    <w:rPr>
      <w:rFonts w:ascii="Times New Roman" w:eastAsia="Times New Roman" w:hAnsi="Times New Roman"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417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F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123"/>
  </w:style>
  <w:style w:type="paragraph" w:styleId="Footer">
    <w:name w:val="footer"/>
    <w:basedOn w:val="Normal"/>
    <w:link w:val="FooterChar"/>
    <w:uiPriority w:val="99"/>
    <w:unhideWhenUsed/>
    <w:rsid w:val="00CF01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123"/>
  </w:style>
  <w:style w:type="paragraph" w:styleId="BalloonText">
    <w:name w:val="Balloon Text"/>
    <w:basedOn w:val="Normal"/>
    <w:link w:val="BalloonTextChar"/>
    <w:uiPriority w:val="99"/>
    <w:semiHidden/>
    <w:unhideWhenUsed/>
    <w:rsid w:val="0054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ot</cp:lastModifiedBy>
  <cp:revision>18</cp:revision>
  <cp:lastPrinted>2021-05-04T12:21:00Z</cp:lastPrinted>
  <dcterms:created xsi:type="dcterms:W3CDTF">2021-05-06T00:26:00Z</dcterms:created>
  <dcterms:modified xsi:type="dcterms:W3CDTF">2021-05-06T12:19:00Z</dcterms:modified>
</cp:coreProperties>
</file>