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FB9" w:rsidRPr="00173A0C" w:rsidRDefault="00DE1FB9" w:rsidP="00173A0C">
      <w:pPr>
        <w:pStyle w:val="NormalWeb"/>
        <w:bidi/>
        <w:spacing w:before="0" w:beforeAutospacing="0" w:after="0" w:afterAutospacing="0"/>
        <w:jc w:val="both"/>
        <w:rPr>
          <w:rFonts w:asciiTheme="majorBidi" w:hAnsiTheme="majorBidi" w:cstheme="majorBidi"/>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eastAsia="+mj-ea" w:hAnsiTheme="majorBidi" w:cstheme="majorBidi"/>
          <w:bCs/>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قسم الميكروبيولوجيا </w:t>
      </w:r>
      <w:r w:rsidR="00182A9B" w:rsidRPr="00173A0C">
        <w:rPr>
          <w:rFonts w:asciiTheme="majorBidi" w:eastAsia="+mj-ea" w:hAnsiTheme="majorBidi" w:cstheme="majorBidi"/>
          <w:bCs/>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الطبية </w:t>
      </w:r>
      <w:r w:rsidRPr="00173A0C">
        <w:rPr>
          <w:rFonts w:asciiTheme="majorBidi" w:eastAsia="+mj-ea" w:hAnsiTheme="majorBidi" w:cstheme="majorBidi"/>
          <w:bCs/>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والمناعة</w:t>
      </w:r>
    </w:p>
    <w:p w:rsidR="00DE1FB9" w:rsidRPr="00173A0C" w:rsidRDefault="00DE1FB9" w:rsidP="00BC1FD0">
      <w:pPr>
        <w:pStyle w:val="NormalWeb"/>
        <w:spacing w:before="0" w:beforeAutospacing="0" w:after="0" w:afterAutospacing="0"/>
        <w:jc w:val="center"/>
        <w:rPr>
          <w:rFonts w:asciiTheme="majorBidi" w:hAnsiTheme="majorBidi" w:cstheme="majorBidi"/>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eastAsia="+mj-ea" w:hAnsiTheme="majorBidi" w:cstheme="majorBidi"/>
          <w:bCs/>
          <w:color w:val="000000" w:themeColor="text1"/>
          <w:kern w:val="2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Medical Microbiology &amp; Immunology Department</w:t>
      </w:r>
    </w:p>
    <w:p w:rsidR="00DE1FB9" w:rsidRPr="00173A0C" w:rsidRDefault="00DE1FB9" w:rsidP="00173A0C">
      <w:pPr>
        <w:pStyle w:val="NormalWeb"/>
        <w:bidi/>
        <w:spacing w:before="0" w:beforeAutospacing="0" w:after="0" w:afterAutospacing="0"/>
        <w:jc w:val="both"/>
        <w:rPr>
          <w:rFonts w:asciiTheme="majorBidi" w:eastAsia="+mj-ea" w:hAnsiTheme="majorBidi" w:cstheme="majorBidi"/>
          <w:bCs/>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eastAsia="+mj-ea" w:hAnsiTheme="majorBidi" w:cstheme="majorBidi"/>
          <w:bCs/>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رئيس القسم</w:t>
      </w:r>
    </w:p>
    <w:p w:rsidR="00DE1FB9" w:rsidRPr="00173A0C" w:rsidRDefault="00DE1FB9" w:rsidP="00173A0C">
      <w:pPr>
        <w:pStyle w:val="NormalWeb"/>
        <w:bidi/>
        <w:spacing w:before="0" w:beforeAutospacing="0" w:after="0" w:afterAutospacing="0"/>
        <w:jc w:val="both"/>
        <w:rPr>
          <w:rFonts w:asciiTheme="majorBidi" w:eastAsia="+mj-ea" w:hAnsiTheme="majorBidi" w:cstheme="majorBidi"/>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eastAsia="+mj-ea" w:hAnsiTheme="majorBidi" w:cstheme="majorBidi"/>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اد./ عبدالله البيلى</w:t>
      </w:r>
    </w:p>
    <w:p w:rsidR="00DE1FB9" w:rsidRPr="00173A0C" w:rsidRDefault="00DE1FB9" w:rsidP="00173A0C">
      <w:pPr>
        <w:pStyle w:val="NormalWeb"/>
        <w:bidi/>
        <w:spacing w:before="0" w:beforeAutospacing="0" w:after="0" w:afterAutospacing="0"/>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E1FB9" w:rsidRPr="00173A0C" w:rsidRDefault="00DE1FB9" w:rsidP="00173A0C">
      <w:pPr>
        <w:pStyle w:val="NormalWeb"/>
        <w:bidi/>
        <w:spacing w:before="0" w:beforeAutospacing="0" w:after="0" w:afterAutospacing="0"/>
        <w:jc w:val="both"/>
        <w:rPr>
          <w:rFonts w:asciiTheme="majorBidi" w:hAnsiTheme="majorBidi" w:cstheme="majorBidi"/>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eastAsia="+mj-ea" w:hAnsiTheme="majorBidi" w:cstheme="majorBidi"/>
          <w:bCs/>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رؤساء القسم السابقون</w:t>
      </w:r>
    </w:p>
    <w:p w:rsidR="00DE1FB9" w:rsidRPr="00173A0C" w:rsidRDefault="00DE1FB9" w:rsidP="00173A0C">
      <w:pPr>
        <w:pStyle w:val="NormalWeb"/>
        <w:bidi/>
        <w:spacing w:before="0" w:beforeAutospacing="0" w:after="0" w:afterAutospacing="0"/>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eastAsia="+mj-ea" w:hAnsiTheme="majorBidi" w:cstheme="majorBidi"/>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اد./ يحيى البطاوى</w:t>
      </w:r>
      <w:r w:rsidR="009C1027" w:rsidRPr="00173A0C">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3A0C">
        <w:rPr>
          <w:rFonts w:asciiTheme="majorBidi" w:eastAsia="+mj-ea" w:hAnsiTheme="majorBidi" w:cstheme="majorBidi"/>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(منذ تأسيس القسم بالكلية -1985)</w:t>
      </w:r>
    </w:p>
    <w:p w:rsidR="00DE1FB9" w:rsidRPr="00173A0C" w:rsidRDefault="00DE1FB9" w:rsidP="00173A0C">
      <w:pPr>
        <w:pStyle w:val="NormalWeb"/>
        <w:bidi/>
        <w:spacing w:before="0" w:beforeAutospacing="0" w:after="0" w:afterAutospacing="0"/>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eastAsia="+mj-ea" w:hAnsiTheme="majorBidi" w:cstheme="majorBidi"/>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اد./ عمر محمد السيد الدالي</w:t>
      </w:r>
      <w:r w:rsidR="009C1027" w:rsidRPr="00173A0C">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3A0C">
        <w:rPr>
          <w:rFonts w:asciiTheme="majorBidi" w:eastAsia="+mj-ea" w:hAnsiTheme="majorBidi" w:cstheme="majorBidi"/>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(1985-1995)</w:t>
      </w:r>
    </w:p>
    <w:p w:rsidR="00DE1FB9" w:rsidRPr="00173A0C" w:rsidRDefault="00DE1FB9" w:rsidP="00173A0C">
      <w:pPr>
        <w:pStyle w:val="NormalWeb"/>
        <w:bidi/>
        <w:spacing w:before="0" w:beforeAutospacing="0" w:after="0" w:afterAutospacing="0"/>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eastAsia="+mj-ea" w:hAnsiTheme="majorBidi" w:cstheme="majorBidi"/>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اد./ سلوى بدر الصباح</w:t>
      </w:r>
      <w:r w:rsidR="009C1027" w:rsidRPr="00173A0C">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3A0C">
        <w:rPr>
          <w:rFonts w:asciiTheme="majorBidi" w:eastAsia="+mj-ea" w:hAnsiTheme="majorBidi" w:cstheme="majorBidi"/>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(1995-2001)</w:t>
      </w:r>
    </w:p>
    <w:p w:rsidR="00DE1FB9" w:rsidRPr="00173A0C" w:rsidRDefault="00DE1FB9" w:rsidP="00173A0C">
      <w:pPr>
        <w:pStyle w:val="NormalWeb"/>
        <w:bidi/>
        <w:spacing w:before="0" w:beforeAutospacing="0" w:after="0" w:afterAutospacing="0"/>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eastAsia="+mj-ea" w:hAnsiTheme="majorBidi" w:cstheme="majorBidi"/>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اد./ انصاف عبد الجواد عزازي</w:t>
      </w:r>
      <w:r w:rsidR="009C1027" w:rsidRPr="00173A0C">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3A0C">
        <w:rPr>
          <w:rFonts w:asciiTheme="majorBidi" w:eastAsia="+mj-ea" w:hAnsiTheme="majorBidi" w:cstheme="majorBidi"/>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(2001-2007)</w:t>
      </w:r>
    </w:p>
    <w:p w:rsidR="00DE1FB9" w:rsidRPr="00173A0C" w:rsidRDefault="00DE1FB9" w:rsidP="00173A0C">
      <w:pPr>
        <w:pStyle w:val="NormalWeb"/>
        <w:bidi/>
        <w:spacing w:before="0" w:beforeAutospacing="0" w:after="0" w:afterAutospacing="0"/>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eastAsia="+mj-ea" w:hAnsiTheme="majorBidi" w:cstheme="majorBidi"/>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اد./ رفعت عبدالسميع صادق</w:t>
      </w:r>
      <w:r w:rsidR="009C1027" w:rsidRPr="00173A0C">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3A0C">
        <w:rPr>
          <w:rFonts w:asciiTheme="majorBidi" w:eastAsia="+mj-ea" w:hAnsiTheme="majorBidi" w:cstheme="majorBidi"/>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(2007-2011)</w:t>
      </w:r>
    </w:p>
    <w:p w:rsidR="00DE1FB9" w:rsidRPr="00173A0C" w:rsidRDefault="00DE1FB9" w:rsidP="00173A0C">
      <w:pPr>
        <w:pStyle w:val="NormalWeb"/>
        <w:bidi/>
        <w:spacing w:before="0" w:beforeAutospacing="0" w:after="0" w:afterAutospacing="0"/>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eastAsia="+mj-ea" w:hAnsiTheme="majorBidi" w:cstheme="majorBidi"/>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اد./ احمد انور شاهين</w:t>
      </w:r>
      <w:r w:rsidR="009C1027" w:rsidRPr="00173A0C">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3A0C">
        <w:rPr>
          <w:rFonts w:asciiTheme="majorBidi" w:eastAsia="+mj-ea" w:hAnsiTheme="majorBidi" w:cstheme="majorBidi"/>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(2011-2012)</w:t>
      </w:r>
    </w:p>
    <w:p w:rsidR="00DE1FB9" w:rsidRPr="00173A0C" w:rsidRDefault="00DE1FB9" w:rsidP="00173A0C">
      <w:pPr>
        <w:pStyle w:val="NormalWeb"/>
        <w:bidi/>
        <w:spacing w:before="0" w:beforeAutospacing="0" w:after="0" w:afterAutospacing="0"/>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eastAsia="+mj-ea" w:hAnsiTheme="majorBidi" w:cstheme="majorBidi"/>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اد./ فاطمة عبدالعزيز موسى</w:t>
      </w:r>
      <w:r w:rsidR="009C1027" w:rsidRPr="00173A0C">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3A0C">
        <w:rPr>
          <w:rFonts w:asciiTheme="majorBidi" w:eastAsia="+mj-ea" w:hAnsiTheme="majorBidi" w:cstheme="majorBidi"/>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(2012-2013)</w:t>
      </w:r>
    </w:p>
    <w:p w:rsidR="00DE1FB9" w:rsidRPr="00173A0C" w:rsidRDefault="00DE1FB9" w:rsidP="00173A0C">
      <w:pPr>
        <w:pStyle w:val="NormalWeb"/>
        <w:bidi/>
        <w:spacing w:before="0" w:beforeAutospacing="0" w:after="0" w:afterAutospacing="0"/>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eastAsia="+mj-ea" w:hAnsiTheme="majorBidi" w:cstheme="majorBidi"/>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اد./ عوني ابوالعز جاويش</w:t>
      </w:r>
      <w:r w:rsidR="009C1027" w:rsidRPr="00173A0C">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3A0C">
        <w:rPr>
          <w:rFonts w:asciiTheme="majorBidi" w:eastAsia="+mj-ea" w:hAnsiTheme="majorBidi" w:cstheme="majorBidi"/>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(2013-2014)</w:t>
      </w:r>
    </w:p>
    <w:p w:rsidR="00DE1FB9" w:rsidRPr="00173A0C" w:rsidRDefault="00DE1FB9" w:rsidP="00173A0C">
      <w:pPr>
        <w:pStyle w:val="NormalWeb"/>
        <w:bidi/>
        <w:spacing w:before="0" w:beforeAutospacing="0" w:after="0" w:afterAutospacing="0"/>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eastAsia="+mj-ea" w:hAnsiTheme="majorBidi" w:cstheme="majorBidi"/>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اد./ سمية محمد الشيخ</w:t>
      </w:r>
      <w:r w:rsidR="009C1027" w:rsidRPr="00173A0C">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3A0C">
        <w:rPr>
          <w:rFonts w:asciiTheme="majorBidi" w:eastAsia="+mj-ea" w:hAnsiTheme="majorBidi" w:cstheme="majorBidi"/>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(2014-2015)</w:t>
      </w:r>
    </w:p>
    <w:p w:rsidR="00DE1FB9" w:rsidRPr="00173A0C" w:rsidRDefault="00DE1FB9" w:rsidP="00173A0C">
      <w:pPr>
        <w:pStyle w:val="NormalWeb"/>
        <w:bidi/>
        <w:spacing w:before="0" w:beforeAutospacing="0" w:after="0" w:afterAutospacing="0"/>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eastAsia="+mj-ea" w:hAnsiTheme="majorBidi" w:cstheme="majorBidi"/>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اد./ ماجدة مصطفى عزب</w:t>
      </w:r>
      <w:r w:rsidR="009C1027" w:rsidRPr="00173A0C">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3A0C">
        <w:rPr>
          <w:rFonts w:asciiTheme="majorBidi" w:eastAsia="+mj-ea" w:hAnsiTheme="majorBidi" w:cstheme="majorBidi"/>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(2015-2017)</w:t>
      </w:r>
    </w:p>
    <w:p w:rsidR="00090F9D" w:rsidRPr="00173A0C" w:rsidRDefault="00DE1FB9" w:rsidP="00173A0C">
      <w:pPr>
        <w:bidi/>
        <w:spacing w:after="0" w:line="240" w:lineRule="auto"/>
        <w:jc w:val="both"/>
        <w:rPr>
          <w:rFonts w:asciiTheme="majorBidi" w:eastAsia="Times New Roman" w:hAnsiTheme="majorBidi" w:cstheme="majorBidi"/>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eastAsia="+mj-ea" w:hAnsiTheme="majorBidi" w:cstheme="majorBidi"/>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اد/ حنان محمد السيد</w:t>
      </w:r>
      <w:r w:rsidR="009C1027" w:rsidRPr="00173A0C">
        <w:rPr>
          <w:rFonts w:asciiTheme="majorBidi" w:eastAsia="+mj-ea" w:hAnsiTheme="majorBidi" w:cstheme="majorBidi"/>
          <w:color w:val="000000" w:themeColor="text1"/>
          <w:kern w:val="24"/>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3A0C">
        <w:rPr>
          <w:rFonts w:asciiTheme="majorBidi" w:eastAsia="+mj-ea" w:hAnsiTheme="majorBidi" w:cstheme="majorBidi"/>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(2017-2020)</w:t>
      </w:r>
    </w:p>
    <w:p w:rsidR="00090F9D" w:rsidRPr="00173A0C" w:rsidRDefault="00090F9D" w:rsidP="00173A0C">
      <w:pPr>
        <w:bidi/>
        <w:spacing w:after="0" w:line="240" w:lineRule="auto"/>
        <w:jc w:val="both"/>
        <w:rPr>
          <w:rFonts w:asciiTheme="majorBidi" w:eastAsia="+mj-ea" w:hAnsiTheme="majorBidi" w:cstheme="majorBidi"/>
          <w:color w:val="000000" w:themeColor="text1"/>
          <w:kern w:val="24"/>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67969" w:rsidRPr="00173A0C" w:rsidRDefault="00E67969" w:rsidP="00173A0C">
      <w:pPr>
        <w:bidi/>
        <w:spacing w:after="0" w:line="240" w:lineRule="auto"/>
        <w:jc w:val="both"/>
        <w:rPr>
          <w:rFonts w:asciiTheme="majorBidi" w:eastAsia="+mj-ea" w:hAnsiTheme="majorBidi" w:cstheme="majorBidi" w:hint="cs"/>
          <w:bCs/>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eastAsia="+mj-ea" w:hAnsiTheme="majorBidi" w:cstheme="majorBidi"/>
          <w:bCs/>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عدد أعضاء هيئة التدريس بالقسم</w:t>
      </w:r>
      <w:r w:rsidR="00113AC5">
        <w:rPr>
          <w:rFonts w:asciiTheme="majorBidi" w:eastAsia="+mj-ea" w:hAnsiTheme="majorBidi" w:cstheme="majorBidi" w:hint="cs"/>
          <w:bCs/>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63    </w:t>
      </w:r>
    </w:p>
    <w:p w:rsidR="00090F9D" w:rsidRPr="00173A0C" w:rsidRDefault="00090F9D" w:rsidP="00173A0C">
      <w:pPr>
        <w:bidi/>
        <w:spacing w:after="0" w:line="240" w:lineRule="auto"/>
        <w:jc w:val="both"/>
        <w:rPr>
          <w:rFonts w:asciiTheme="majorBidi" w:eastAsia="+mj-ea" w:hAnsiTheme="majorBidi" w:cstheme="majorBidi"/>
          <w:color w:val="000000" w:themeColor="text1"/>
          <w:kern w:val="24"/>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90F9D" w:rsidRPr="00173A0C" w:rsidRDefault="00E67969" w:rsidP="00173A0C">
      <w:pPr>
        <w:bidi/>
        <w:spacing w:after="0" w:line="240" w:lineRule="auto"/>
        <w:jc w:val="both"/>
        <w:rPr>
          <w:rFonts w:asciiTheme="majorBidi" w:eastAsia="+mj-ea" w:hAnsiTheme="majorBidi" w:cstheme="majorBidi"/>
          <w:bCs/>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eastAsia="+mj-ea" w:hAnsiTheme="majorBidi" w:cstheme="majorBidi"/>
          <w:bCs/>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عدد أعضاء الهيئة المعاونة</w:t>
      </w:r>
      <w:r w:rsidR="00113AC5">
        <w:rPr>
          <w:rFonts w:asciiTheme="majorBidi" w:eastAsia="+mj-ea" w:hAnsiTheme="majorBidi" w:cstheme="majorBidi" w:hint="cs"/>
          <w:bCs/>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58</w:t>
      </w:r>
      <w:bookmarkStart w:id="0" w:name="_GoBack"/>
      <w:bookmarkEnd w:id="0"/>
    </w:p>
    <w:p w:rsidR="00090F9D" w:rsidRPr="00173A0C" w:rsidRDefault="00090F9D" w:rsidP="00173A0C">
      <w:pPr>
        <w:spacing w:after="0" w:line="240" w:lineRule="auto"/>
        <w:jc w:val="both"/>
        <w:rPr>
          <w:rFonts w:asciiTheme="majorBidi" w:eastAsia="+mj-ea" w:hAnsiTheme="majorBidi" w:cstheme="majorBidi"/>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eastAsia="+mj-ea" w:hAnsiTheme="majorBidi" w:cstheme="majorBidi"/>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F70DBE" w:rsidRPr="00173A0C" w:rsidRDefault="00090F9D" w:rsidP="00173A0C">
      <w:pPr>
        <w:spacing w:after="0" w:line="240" w:lineRule="auto"/>
        <w:jc w:val="both"/>
        <w:rPr>
          <w:rFonts w:asciiTheme="majorBidi" w:hAnsiTheme="majorBidi" w:cstheme="majorBid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b/>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Our </w:t>
      </w:r>
      <w:r w:rsidR="00F70DBE" w:rsidRPr="00173A0C">
        <w:rPr>
          <w:rFonts w:asciiTheme="majorBidi" w:hAnsiTheme="majorBidi" w:cstheme="majorBidi"/>
          <w:b/>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Objectives: 2020-2021</w:t>
      </w:r>
    </w:p>
    <w:p w:rsidR="00F70DBE" w:rsidRPr="00173A0C" w:rsidRDefault="00F70DBE" w:rsidP="00173A0C">
      <w:pPr>
        <w:pStyle w:val="ListParagraph"/>
        <w:numPr>
          <w:ilvl w:val="0"/>
          <w:numId w:val="18"/>
        </w:numPr>
        <w:ind w:left="0"/>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efficient teaching for both undergraduates and postgraduates.</w:t>
      </w:r>
    </w:p>
    <w:p w:rsidR="00F70DBE" w:rsidRPr="00173A0C" w:rsidRDefault="00F70DBE" w:rsidP="00173A0C">
      <w:pPr>
        <w:pStyle w:val="ListParagraph"/>
        <w:numPr>
          <w:ilvl w:val="0"/>
          <w:numId w:val="18"/>
        </w:numPr>
        <w:ind w:left="0"/>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Establish professional competencies for teaching integrated system. </w:t>
      </w:r>
    </w:p>
    <w:p w:rsidR="00F70DBE" w:rsidRPr="00173A0C" w:rsidRDefault="00F70DBE" w:rsidP="00173A0C">
      <w:pPr>
        <w:pStyle w:val="ListParagraph"/>
        <w:numPr>
          <w:ilvl w:val="0"/>
          <w:numId w:val="18"/>
        </w:numPr>
        <w:ind w:left="0"/>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facilities needed for online learning </w:t>
      </w:r>
    </w:p>
    <w:p w:rsidR="00F70DBE" w:rsidRPr="00173A0C" w:rsidRDefault="00F70DBE" w:rsidP="00173A0C">
      <w:pPr>
        <w:pStyle w:val="ListParagraph"/>
        <w:numPr>
          <w:ilvl w:val="0"/>
          <w:numId w:val="18"/>
        </w:numPr>
        <w:ind w:left="0"/>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Contribute significantly in community service through </w:t>
      </w:r>
      <w:r w:rsidR="00BC1FD0">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allergy and immunology unit and infection control unit</w:t>
      </w:r>
    </w:p>
    <w:p w:rsidR="00F70DBE" w:rsidRPr="00173A0C" w:rsidRDefault="00F70DBE" w:rsidP="00173A0C">
      <w:pPr>
        <w:pStyle w:val="ListParagraph"/>
        <w:numPr>
          <w:ilvl w:val="0"/>
          <w:numId w:val="18"/>
        </w:numPr>
        <w:ind w:left="0"/>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have scientific research that approaches the international standards.</w:t>
      </w:r>
    </w:p>
    <w:p w:rsidR="00F70DBE" w:rsidRPr="00173A0C" w:rsidRDefault="00F70DBE" w:rsidP="00173A0C">
      <w:pPr>
        <w:pStyle w:val="ListParagraph"/>
        <w:numPr>
          <w:ilvl w:val="0"/>
          <w:numId w:val="18"/>
        </w:numPr>
        <w:ind w:left="0"/>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Improve structure and basic requirements for the labs, lecturer rooms and staff rooms.</w:t>
      </w:r>
    </w:p>
    <w:p w:rsidR="00F70DBE" w:rsidRPr="00173A0C" w:rsidRDefault="00F70DBE" w:rsidP="00173A0C">
      <w:pPr>
        <w:pStyle w:val="ListParagraph"/>
        <w:numPr>
          <w:ilvl w:val="0"/>
          <w:numId w:val="18"/>
        </w:numPr>
        <w:ind w:left="0"/>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Establish good communication channels with staff, students and employers.</w:t>
      </w:r>
    </w:p>
    <w:p w:rsidR="00F70DBE" w:rsidRPr="00173A0C" w:rsidRDefault="00F70DBE" w:rsidP="00173A0C">
      <w:pPr>
        <w:pStyle w:val="ListParagraph"/>
        <w:numPr>
          <w:ilvl w:val="0"/>
          <w:numId w:val="18"/>
        </w:numPr>
        <w:ind w:left="0"/>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Improve administrative processes in the department.</w:t>
      </w:r>
    </w:p>
    <w:p w:rsidR="00F70DBE" w:rsidRPr="00173A0C" w:rsidRDefault="00F70DBE" w:rsidP="00173A0C">
      <w:pPr>
        <w:pStyle w:val="ListParagraph"/>
        <w:numPr>
          <w:ilvl w:val="0"/>
          <w:numId w:val="18"/>
        </w:numPr>
        <w:ind w:left="0"/>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Determine training needs of the staff and try to fulfill them. </w:t>
      </w:r>
    </w:p>
    <w:p w:rsidR="00DE1FB9" w:rsidRPr="00173A0C" w:rsidRDefault="00F70DBE" w:rsidP="00173A0C">
      <w:pPr>
        <w:spacing w:after="0" w:line="240" w:lineRule="auto"/>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DE1FB9" w:rsidRPr="00173A0C" w:rsidRDefault="00DE1FB9" w:rsidP="00173A0C">
      <w:pPr>
        <w:pStyle w:val="NormalWeb"/>
        <w:bidi/>
        <w:spacing w:before="0" w:beforeAutospacing="0" w:after="0" w:afterAutospacing="0"/>
        <w:jc w:val="center"/>
        <w:rPr>
          <w:rFonts w:asciiTheme="majorBidi" w:eastAsia="+mj-ea" w:hAnsiTheme="majorBidi" w:cstheme="majorBidi"/>
          <w:bCs/>
          <w:color w:val="000000" w:themeColor="text1"/>
          <w:kern w:val="24"/>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eastAsia="+mj-ea" w:hAnsiTheme="majorBidi" w:cstheme="majorBidi"/>
          <w:bCs/>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مقرر طالب البكالوريوس</w:t>
      </w:r>
    </w:p>
    <w:p w:rsidR="00061529" w:rsidRDefault="00061529" w:rsidP="00173A0C">
      <w:pPr>
        <w:pStyle w:val="NormalWeb"/>
        <w:spacing w:before="0" w:beforeAutospacing="0" w:after="0" w:afterAutospacing="0"/>
        <w:jc w:val="center"/>
        <w:rPr>
          <w:rFonts w:asciiTheme="majorBidi" w:eastAsia="+mj-ea" w:hAnsiTheme="majorBidi" w:cstheme="majorBidi"/>
          <w:bCs/>
          <w:color w:val="000000" w:themeColor="text1"/>
          <w:kern w:val="24"/>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eastAsia="+mj-ea" w:hAnsiTheme="majorBidi" w:cstheme="majorBidi"/>
          <w:bCs/>
          <w:color w:val="000000" w:themeColor="text1"/>
          <w:kern w:val="24"/>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Undergraduate </w:t>
      </w:r>
      <w:r w:rsidR="00FA6621" w:rsidRPr="00173A0C">
        <w:rPr>
          <w:rFonts w:asciiTheme="majorBidi" w:eastAsia="+mj-ea" w:hAnsiTheme="majorBidi" w:cstheme="majorBidi"/>
          <w:bCs/>
          <w:color w:val="000000" w:themeColor="text1"/>
          <w:kern w:val="24"/>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173A0C">
        <w:rPr>
          <w:rFonts w:asciiTheme="majorBidi" w:eastAsia="+mj-ea" w:hAnsiTheme="majorBidi" w:cstheme="majorBidi"/>
          <w:bCs/>
          <w:color w:val="000000" w:themeColor="text1"/>
          <w:kern w:val="24"/>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ourses</w:t>
      </w:r>
    </w:p>
    <w:p w:rsidR="00173A0C" w:rsidRPr="00173A0C" w:rsidRDefault="00173A0C" w:rsidP="00173A0C">
      <w:pPr>
        <w:pStyle w:val="NormalWeb"/>
        <w:spacing w:before="0" w:beforeAutospacing="0" w:after="0" w:afterAutospacing="0"/>
        <w:jc w:val="center"/>
        <w:rPr>
          <w:rFonts w:asciiTheme="majorBidi" w:eastAsia="+mj-ea" w:hAnsiTheme="majorBidi" w:cstheme="majorBidi"/>
          <w:bCs/>
          <w:color w:val="000000" w:themeColor="text1"/>
          <w:kern w:val="24"/>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A6621" w:rsidRPr="008C139B" w:rsidRDefault="00FA6621" w:rsidP="00173A0C">
      <w:pPr>
        <w:pStyle w:val="NormalWeb"/>
        <w:spacing w:before="0" w:beforeAutospacing="0" w:after="0" w:afterAutospacing="0"/>
        <w:jc w:val="both"/>
        <w:rPr>
          <w:rFonts w:asciiTheme="majorBidi" w:hAnsiTheme="majorBidi" w:cstheme="majorBid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139B">
        <w:rPr>
          <w:rFonts w:asciiTheme="majorBidi" w:hAnsiTheme="majorBidi" w:cstheme="majorBid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Traditional Program:</w:t>
      </w:r>
    </w:p>
    <w:p w:rsidR="00061529" w:rsidRPr="00173A0C" w:rsidRDefault="00061529" w:rsidP="008C139B">
      <w:pPr>
        <w:pStyle w:val="NormalWeb"/>
        <w:spacing w:before="0" w:beforeAutospacing="0" w:after="0" w:afterAutospacing="0"/>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Medical Microbiology &amp; Immunology course for third year medical students</w:t>
      </w:r>
      <w:r w:rsidR="009C1027" w:rsidRPr="00173A0C">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FA6621" w:rsidRPr="008C139B" w:rsidRDefault="00FA6621" w:rsidP="00173A0C">
      <w:pPr>
        <w:pStyle w:val="NormalWeb"/>
        <w:spacing w:before="0" w:beforeAutospacing="0" w:after="0" w:afterAutospacing="0"/>
        <w:jc w:val="both"/>
        <w:rPr>
          <w:rFonts w:asciiTheme="majorBidi" w:hAnsiTheme="majorBidi" w:cstheme="majorBid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139B">
        <w:rPr>
          <w:rFonts w:asciiTheme="majorBidi" w:hAnsiTheme="majorBidi" w:cstheme="majorBid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Integrated Program: </w:t>
      </w:r>
    </w:p>
    <w:p w:rsidR="00061529" w:rsidRPr="00173A0C" w:rsidRDefault="008C139B" w:rsidP="00173A0C">
      <w:pPr>
        <w:pStyle w:val="NormalWeb"/>
        <w:spacing w:before="0" w:beforeAutospacing="0" w:after="0" w:afterAutospacing="0"/>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department </w:t>
      </w:r>
      <w:r w:rsidR="009C1027" w:rsidRPr="00173A0C">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Participate</w:t>
      </w:r>
      <w:r>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9C1027" w:rsidRPr="00173A0C">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1</w:t>
      </w:r>
      <w:r w:rsidR="00FA6621" w:rsidRPr="00173A0C">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9C1027" w:rsidRPr="00173A0C">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6621" w:rsidRPr="00173A0C">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basic </w:t>
      </w:r>
      <w:r w:rsidR="009C1027" w:rsidRPr="00173A0C">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modules included in S1 to S5 </w:t>
      </w:r>
      <w:r w:rsidR="00FA6621" w:rsidRPr="00173A0C">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addition to 3 vertical modules</w:t>
      </w:r>
    </w:p>
    <w:p w:rsidR="00061529" w:rsidRPr="00173A0C" w:rsidRDefault="00061529" w:rsidP="00173A0C">
      <w:pPr>
        <w:spacing w:after="0" w:line="240" w:lineRule="auto"/>
        <w:jc w:val="both"/>
        <w:rPr>
          <w:rFonts w:asciiTheme="majorBidi" w:hAnsiTheme="majorBidi" w:cstheme="majorBidi"/>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61529" w:rsidRPr="00173A0C" w:rsidRDefault="00061529" w:rsidP="00173A0C">
      <w:pPr>
        <w:bidi/>
        <w:spacing w:after="0" w:line="240" w:lineRule="auto"/>
        <w:contextualSpacing/>
        <w:jc w:val="center"/>
        <w:rPr>
          <w:rFonts w:asciiTheme="majorBidi" w:eastAsiaTheme="minorEastAsia" w:hAnsiTheme="majorBidi" w:cstheme="majorBidi"/>
          <w:bCs/>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eastAsiaTheme="minorEastAsia" w:hAnsiTheme="majorBidi" w:cstheme="majorBidi"/>
          <w:bCs/>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برامج الدراسات العليا</w:t>
      </w:r>
    </w:p>
    <w:p w:rsidR="00061529" w:rsidRDefault="00061529" w:rsidP="00173A0C">
      <w:pPr>
        <w:spacing w:after="0" w:line="240" w:lineRule="auto"/>
        <w:contextualSpacing/>
        <w:jc w:val="center"/>
        <w:rPr>
          <w:rFonts w:asciiTheme="majorBidi" w:eastAsiaTheme="minorEastAsia" w:hAnsiTheme="majorBidi" w:cstheme="majorBidi"/>
          <w:bCs/>
          <w:color w:val="000000" w:themeColor="text1"/>
          <w:kern w:val="24"/>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eastAsiaTheme="minorEastAsia" w:hAnsiTheme="majorBidi" w:cstheme="majorBidi"/>
          <w:bCs/>
          <w:color w:val="000000" w:themeColor="text1"/>
          <w:kern w:val="24"/>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Postgraduate programs</w:t>
      </w:r>
    </w:p>
    <w:p w:rsidR="00173A0C" w:rsidRPr="00173A0C" w:rsidRDefault="00173A0C" w:rsidP="00173A0C">
      <w:pPr>
        <w:spacing w:after="0" w:line="240" w:lineRule="auto"/>
        <w:contextualSpacing/>
        <w:jc w:val="center"/>
        <w:rPr>
          <w:rFonts w:asciiTheme="majorBidi" w:eastAsiaTheme="minorEastAsia" w:hAnsiTheme="majorBidi" w:cstheme="majorBidi"/>
          <w:bCs/>
          <w:color w:val="000000" w:themeColor="text1"/>
          <w:kern w:val="24"/>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61529" w:rsidRPr="00173A0C" w:rsidRDefault="00061529" w:rsidP="00173A0C">
      <w:pPr>
        <w:spacing w:after="0" w:line="240" w:lineRule="auto"/>
        <w:contextualSpacing/>
        <w:jc w:val="both"/>
        <w:rPr>
          <w:rFonts w:asciiTheme="majorBidi" w:eastAsia="Times New Roman" w:hAnsiTheme="majorBidi" w:cstheme="majorBidi"/>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eastAsiaTheme="minorEastAsia" w:hAnsiTheme="majorBidi" w:cstheme="majorBidi"/>
          <w:bCs/>
          <w:color w:val="000000" w:themeColor="text1"/>
          <w:kern w:val="2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Master in Medical Microbiology &amp; Immunology</w:t>
      </w:r>
    </w:p>
    <w:p w:rsidR="00061529" w:rsidRPr="00173A0C" w:rsidRDefault="00061529" w:rsidP="00173A0C">
      <w:pPr>
        <w:spacing w:after="0" w:line="240" w:lineRule="auto"/>
        <w:contextualSpacing/>
        <w:jc w:val="both"/>
        <w:rPr>
          <w:rFonts w:asciiTheme="majorBidi" w:eastAsia="Times New Roman" w:hAnsiTheme="majorBidi" w:cstheme="majorBidi"/>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eastAsiaTheme="minorEastAsia" w:hAnsiTheme="majorBidi" w:cstheme="majorBidi"/>
          <w:bCs/>
          <w:color w:val="000000" w:themeColor="text1"/>
          <w:kern w:val="2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MD in Medical Microbiology &amp; Immunology</w:t>
      </w:r>
    </w:p>
    <w:p w:rsidR="00061529" w:rsidRPr="00173A0C" w:rsidRDefault="00061529" w:rsidP="00173A0C">
      <w:pPr>
        <w:spacing w:after="0" w:line="240" w:lineRule="auto"/>
        <w:contextualSpacing/>
        <w:jc w:val="both"/>
        <w:rPr>
          <w:rFonts w:asciiTheme="majorBidi" w:eastAsia="Times New Roman" w:hAnsiTheme="majorBidi" w:cstheme="majorBidi"/>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eastAsiaTheme="minorEastAsia" w:hAnsiTheme="majorBidi" w:cstheme="majorBidi"/>
          <w:bCs/>
          <w:color w:val="000000" w:themeColor="text1"/>
          <w:kern w:val="2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w:t>
      </w:r>
      <w:r w:rsidR="009C1027" w:rsidRPr="00173A0C">
        <w:rPr>
          <w:rFonts w:asciiTheme="majorBidi" w:eastAsiaTheme="minorEastAsia" w:hAnsiTheme="majorBidi" w:cstheme="majorBidi"/>
          <w:bCs/>
          <w:color w:val="000000" w:themeColor="text1"/>
          <w:kern w:val="2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ster in Infection Prevention &amp; </w:t>
      </w:r>
      <w:r w:rsidRPr="00173A0C">
        <w:rPr>
          <w:rFonts w:asciiTheme="majorBidi" w:eastAsiaTheme="minorEastAsia" w:hAnsiTheme="majorBidi" w:cstheme="majorBidi"/>
          <w:bCs/>
          <w:color w:val="000000" w:themeColor="text1"/>
          <w:kern w:val="2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Control</w:t>
      </w:r>
    </w:p>
    <w:p w:rsidR="0030137E" w:rsidRPr="00173A0C" w:rsidRDefault="0030137E" w:rsidP="00173A0C">
      <w:pPr>
        <w:spacing w:after="0" w:line="240" w:lineRule="auto"/>
        <w:jc w:val="both"/>
        <w:rPr>
          <w:rFonts w:asciiTheme="majorBidi" w:hAnsiTheme="majorBidi" w:cstheme="majorBidi"/>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090F9D" w:rsidRPr="00173A0C" w:rsidRDefault="00E41B64" w:rsidP="00173A0C">
      <w:pPr>
        <w:bidi/>
        <w:spacing w:after="0" w:line="240" w:lineRule="auto"/>
        <w:jc w:val="center"/>
        <w:rPr>
          <w:rFonts w:asciiTheme="majorBidi" w:eastAsia="+mj-ea" w:hAnsiTheme="majorBidi" w:cstheme="majorBidi"/>
          <w:color w:val="000000" w:themeColor="text1"/>
          <w:kern w:val="24"/>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bCs/>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الشهادات والدرجات العلمية و</w:t>
      </w:r>
      <w:r w:rsidR="00090F9D" w:rsidRPr="00173A0C">
        <w:rPr>
          <w:rFonts w:asciiTheme="majorBidi" w:hAnsiTheme="majorBidi" w:cstheme="majorBidi"/>
          <w:bCs/>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الدورات التدريبية التي اجتازها اعضاء هيئة التدريس بالقسم والهيئة المعاونة</w:t>
      </w:r>
    </w:p>
    <w:p w:rsidR="00E41B64" w:rsidRPr="00173A0C" w:rsidRDefault="00E41B64" w:rsidP="00173A0C">
      <w:pPr>
        <w:bidi/>
        <w:spacing w:after="0" w:line="240" w:lineRule="auto"/>
        <w:jc w:val="center"/>
        <w:rPr>
          <w:rFonts w:asciiTheme="majorBidi" w:hAnsiTheme="majorBidi" w:cstheme="majorBidi"/>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41B64" w:rsidRPr="00173A0C" w:rsidRDefault="00E41B64" w:rsidP="008A1D1B">
      <w:pPr>
        <w:bidi/>
        <w:spacing w:after="0" w:line="240" w:lineRule="auto"/>
        <w:jc w:val="both"/>
        <w:rPr>
          <w:rFonts w:asciiTheme="majorBidi" w:hAnsiTheme="majorBidi" w:cstheme="majorBidi"/>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يحمل عدد من أعضاء هيئة التدريس بالقسم شهادات ودرجات علمية </w:t>
      </w:r>
      <w:r w:rsidR="008C139B">
        <w:rPr>
          <w:rFonts w:asciiTheme="majorBidi" w:hAnsiTheme="majorBidi" w:cstheme="majorBidi" w:hint="cs"/>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(ماجستير / دبلوم) </w:t>
      </w:r>
      <w:r w:rsidRPr="00173A0C">
        <w:rPr>
          <w:rFonts w:asciiTheme="majorBidi" w:hAnsiTheme="majorBidi" w:cstheme="majorBidi"/>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إضافة </w:t>
      </w:r>
      <w:r w:rsidR="008A1D1B">
        <w:rPr>
          <w:rFonts w:asciiTheme="majorBidi" w:hAnsiTheme="majorBidi" w:cstheme="majorBidi" w:hint="cs"/>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الى تخصص الميكروبيولوجيا الطبية والمناعة </w:t>
      </w:r>
      <w:r w:rsidRPr="00173A0C">
        <w:rPr>
          <w:rFonts w:asciiTheme="majorBidi" w:hAnsiTheme="majorBidi" w:cstheme="majorBidi"/>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في مجالات مكافحة العدوى وامراض الحساسية والمناعة الإكلينيكية وإدارة المستشفيات والتعليم الطبي </w:t>
      </w:r>
    </w:p>
    <w:p w:rsidR="00E41B64" w:rsidRPr="00173A0C" w:rsidRDefault="00E41B64" w:rsidP="008A1D1B">
      <w:pPr>
        <w:bidi/>
        <w:spacing w:after="0" w:line="240" w:lineRule="auto"/>
        <w:jc w:val="both"/>
        <w:rPr>
          <w:rFonts w:asciiTheme="majorBidi" w:hAnsiTheme="majorBidi" w:cstheme="majorBidi"/>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w:t>
      </w:r>
      <w:r w:rsidR="00090F9D" w:rsidRPr="00173A0C">
        <w:rPr>
          <w:rFonts w:asciiTheme="majorBidi" w:hAnsiTheme="majorBidi" w:cstheme="majorBidi"/>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 إطار الخطة التدريبية للكلية يشارك عدد كبير من أعضاء هيئة التدريس والهيئة المعاونة بالقسم في دورات تنمية قدرات أعضاء هيئة</w:t>
      </w:r>
      <w:r w:rsidRPr="00173A0C">
        <w:rPr>
          <w:rFonts w:asciiTheme="majorBidi" w:hAnsiTheme="majorBidi" w:cstheme="majorBidi"/>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التدريس ودورات جودة التعليم</w:t>
      </w:r>
      <w:r w:rsidR="00090F9D" w:rsidRPr="00173A0C">
        <w:rPr>
          <w:rFonts w:asciiTheme="majorBidi" w:hAnsiTheme="majorBidi" w:cstheme="majorBidi"/>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090F9D" w:rsidRPr="00173A0C" w:rsidRDefault="00090F9D" w:rsidP="00173A0C">
      <w:pPr>
        <w:bidi/>
        <w:spacing w:after="0" w:line="240" w:lineRule="auto"/>
        <w:jc w:val="both"/>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كما تم تدريب عدد كبير منهم على نظام التعليم الهجين الجديد </w:t>
      </w:r>
      <w:r w:rsidR="00E41B64" w:rsidRPr="00173A0C">
        <w:rPr>
          <w:rFonts w:asciiTheme="majorBidi" w:hAnsiTheme="majorBidi" w:cstheme="majorBidi"/>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والإرشاد الاكاديمي </w:t>
      </w:r>
      <w:r w:rsidRPr="00173A0C">
        <w:rPr>
          <w:rFonts w:asciiTheme="majorBidi" w:hAnsiTheme="majorBidi" w:cstheme="majorBidi"/>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 خل</w:t>
      </w:r>
      <w:r w:rsidR="00E41B64" w:rsidRPr="00173A0C">
        <w:rPr>
          <w:rFonts w:asciiTheme="majorBidi" w:hAnsiTheme="majorBidi" w:cstheme="majorBidi"/>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 عدد من الدورات التدريبية </w:t>
      </w:r>
    </w:p>
    <w:p w:rsidR="00090F9D" w:rsidRDefault="00090F9D" w:rsidP="00173A0C">
      <w:pPr>
        <w:bidi/>
        <w:spacing w:after="0" w:line="240" w:lineRule="auto"/>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كما يقوم قسم الميكروبيولوجيا الطبية والمناعة بعدد من الأنشطة الداخلية بالقسم والتي تشتمل على</w:t>
      </w:r>
      <w:r w:rsidRPr="00173A0C">
        <w:rPr>
          <w:rFonts w:asciiTheme="majorBidi" w:hAnsiTheme="majorBidi" w:cstheme="majorBidi"/>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تدريب أحدث المعيدين المعينين بالقسم على مهارات الاتصال الفعال والعرض الفعال بالإضافة الى قيام</w:t>
      </w:r>
      <w:r w:rsidRPr="00173A0C">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3A0C">
        <w:rPr>
          <w:rFonts w:asciiTheme="majorBidi" w:hAnsiTheme="majorBidi" w:cstheme="majorBidi"/>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بعض </w:t>
      </w:r>
      <w:r w:rsidRPr="00173A0C">
        <w:rPr>
          <w:rFonts w:asciiTheme="majorBidi" w:hAnsiTheme="majorBidi" w:cstheme="majorBidi"/>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السادة أعضاء هيئة التدريس بالقسم ممن حضروا دورات </w:t>
      </w:r>
      <w:r w:rsidRPr="00173A0C">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Blended learning</w:t>
      </w:r>
      <w:r w:rsidRPr="00173A0C">
        <w:rPr>
          <w:rFonts w:asciiTheme="majorBidi" w:hAnsiTheme="majorBidi" w:cstheme="majorBidi"/>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بعمل فيديوهات توضيحية لتدريب باقي الزملاء ممن لم يتسنى لهم حضور هذه الدورات عن كيفية التعامل مع واستخدام برنامج </w:t>
      </w:r>
      <w:r w:rsidRPr="00173A0C">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Microsoft office teams</w:t>
      </w:r>
    </w:p>
    <w:p w:rsidR="008A1D1B" w:rsidRDefault="008A1D1B" w:rsidP="008A1D1B">
      <w:pPr>
        <w:bidi/>
        <w:spacing w:after="0" w:line="240" w:lineRule="auto"/>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A1D1B" w:rsidRDefault="008A1D1B" w:rsidP="008A1D1B">
      <w:pPr>
        <w:bidi/>
        <w:spacing w:after="0" w:line="240" w:lineRule="auto"/>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A1D1B" w:rsidRDefault="008A1D1B" w:rsidP="008A1D1B">
      <w:pPr>
        <w:bidi/>
        <w:spacing w:after="0" w:line="240" w:lineRule="auto"/>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A1D1B" w:rsidRDefault="008A1D1B" w:rsidP="008A1D1B">
      <w:pPr>
        <w:bidi/>
        <w:spacing w:after="0" w:line="240" w:lineRule="auto"/>
        <w:jc w:val="center"/>
        <w:rPr>
          <w:rFonts w:asciiTheme="majorBidi" w:hAnsiTheme="majorBidi" w:cstheme="majorBidi"/>
          <w:bCs/>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bCs/>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المعامل والتجهيزات بالقسم</w:t>
      </w:r>
    </w:p>
    <w:p w:rsidR="008A1D1B" w:rsidRPr="008C139B" w:rsidRDefault="008C139B" w:rsidP="008A1D1B">
      <w:pPr>
        <w:bidi/>
        <w:spacing w:after="0" w:line="240" w:lineRule="auto"/>
        <w:jc w:val="center"/>
        <w:rPr>
          <w:rFonts w:asciiTheme="majorBidi" w:hAnsiTheme="majorBidi" w:cstheme="majorBidi"/>
          <w:b/>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hint="cs"/>
          <w:b/>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يحتوى القسم على ثلاث معامل بحثية مجهزة بعدد من الاجهزة التى تخدم البحث العلمى:</w:t>
      </w:r>
    </w:p>
    <w:p w:rsidR="008A1D1B" w:rsidRPr="008A1D1B" w:rsidRDefault="008A1D1B" w:rsidP="008A1D1B">
      <w:pPr>
        <w:bidi/>
        <w:spacing w:after="0" w:line="240" w:lineRule="auto"/>
        <w:jc w:val="both"/>
        <w:rPr>
          <w:rFonts w:asciiTheme="majorBidi" w:eastAsia="+mj-ea" w:hAnsiTheme="majorBidi" w:cstheme="majorBidi"/>
          <w:color w:val="000000" w:themeColor="text1"/>
          <w:kern w:val="24"/>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D1B">
        <w:rPr>
          <w:rFonts w:asciiTheme="majorBidi" w:eastAsia="+mj-ea" w:hAnsiTheme="majorBidi" w:cs="Times New Roman"/>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معمل البكتريولوجي</w:t>
      </w:r>
    </w:p>
    <w:p w:rsidR="008A1D1B" w:rsidRPr="008A1D1B" w:rsidRDefault="008A1D1B" w:rsidP="008A1D1B">
      <w:pPr>
        <w:bidi/>
        <w:spacing w:after="0" w:line="240" w:lineRule="auto"/>
        <w:jc w:val="both"/>
        <w:rPr>
          <w:rFonts w:asciiTheme="majorBidi" w:eastAsia="+mj-ea" w:hAnsiTheme="majorBidi" w:cstheme="majorBidi"/>
          <w:color w:val="000000" w:themeColor="text1"/>
          <w:kern w:val="24"/>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D1B">
        <w:rPr>
          <w:rFonts w:asciiTheme="majorBidi" w:eastAsia="+mj-ea" w:hAnsiTheme="majorBidi" w:cs="Times New Roman"/>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معمل المناعة الطبية</w:t>
      </w:r>
    </w:p>
    <w:p w:rsidR="008A1D1B" w:rsidRPr="00173A0C" w:rsidRDefault="008A1D1B" w:rsidP="008A1D1B">
      <w:pPr>
        <w:bidi/>
        <w:spacing w:after="0" w:line="240" w:lineRule="auto"/>
        <w:jc w:val="both"/>
        <w:rPr>
          <w:rFonts w:asciiTheme="majorBidi" w:eastAsia="+mj-ea" w:hAnsiTheme="majorBidi" w:cstheme="majorBidi"/>
          <w:color w:val="000000" w:themeColor="text1"/>
          <w:kern w:val="24"/>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1D1B">
        <w:rPr>
          <w:rFonts w:asciiTheme="majorBidi" w:eastAsia="+mj-ea" w:hAnsiTheme="majorBidi" w:cs="Times New Roman"/>
          <w:color w:val="000000" w:themeColor="text1"/>
          <w:kern w:val="24"/>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معمل الجينات</w:t>
      </w:r>
    </w:p>
    <w:p w:rsidR="00090F9D" w:rsidRPr="00173A0C" w:rsidRDefault="00090F9D" w:rsidP="00173A0C">
      <w:pPr>
        <w:spacing w:after="0" w:line="240" w:lineRule="auto"/>
        <w:jc w:val="both"/>
        <w:rPr>
          <w:rFonts w:asciiTheme="majorBidi" w:hAnsiTheme="majorBidi" w:cstheme="majorBidi"/>
          <w:bCs/>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bCs/>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1C09DE" w:rsidRPr="00173A0C" w:rsidRDefault="001C09DE" w:rsidP="00173A0C">
      <w:pPr>
        <w:bidi/>
        <w:spacing w:after="0" w:line="240" w:lineRule="auto"/>
        <w:jc w:val="center"/>
        <w:rPr>
          <w:rFonts w:asciiTheme="majorBidi" w:hAnsiTheme="majorBidi" w:cstheme="majorBidi"/>
          <w:bCs/>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bCs/>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الأنشطة البحثية للقسم</w:t>
      </w:r>
    </w:p>
    <w:p w:rsidR="001C09DE" w:rsidRDefault="001C09DE" w:rsidP="00173A0C">
      <w:pPr>
        <w:spacing w:after="0" w:line="240" w:lineRule="auto"/>
        <w:jc w:val="center"/>
        <w:rPr>
          <w:rFonts w:asciiTheme="majorBidi" w:hAnsiTheme="majorBidi" w:cstheme="majorBidi"/>
          <w:bCs/>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bCs/>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Research Activities</w:t>
      </w:r>
    </w:p>
    <w:p w:rsidR="00173A0C" w:rsidRPr="00173A0C" w:rsidRDefault="00173A0C" w:rsidP="00173A0C">
      <w:pPr>
        <w:spacing w:after="0" w:line="240" w:lineRule="auto"/>
        <w:jc w:val="center"/>
        <w:rPr>
          <w:rFonts w:asciiTheme="majorBidi" w:hAnsiTheme="majorBidi" w:cstheme="majorBidi"/>
          <w:bCs/>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C09DE" w:rsidRPr="00173A0C" w:rsidRDefault="001C09DE" w:rsidP="00173A0C">
      <w:pPr>
        <w:spacing w:after="0" w:line="240" w:lineRule="auto"/>
        <w:jc w:val="both"/>
        <w:rPr>
          <w:rFonts w:asciiTheme="majorBidi" w:hAnsiTheme="majorBidi" w:cstheme="majorBidi"/>
          <w:b/>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b/>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Microbiological researches from 2017 to 2020</w:t>
      </w:r>
    </w:p>
    <w:tbl>
      <w:tblPr>
        <w:tblStyle w:val="TableGrid"/>
        <w:tblpPr w:leftFromText="187" w:rightFromText="187" w:vertAnchor="text" w:horzAnchor="margin" w:tblpXSpec="center" w:tblpY="1"/>
        <w:bidiVisual/>
        <w:tblW w:w="0" w:type="auto"/>
        <w:tblInd w:w="0" w:type="dxa"/>
        <w:tblLook w:val="04A0" w:firstRow="1" w:lastRow="0" w:firstColumn="1" w:lastColumn="0" w:noHBand="0" w:noVBand="1"/>
      </w:tblPr>
      <w:tblGrid>
        <w:gridCol w:w="1718"/>
        <w:gridCol w:w="2542"/>
        <w:gridCol w:w="2131"/>
        <w:gridCol w:w="2131"/>
      </w:tblGrid>
      <w:tr w:rsidR="00173A0C" w:rsidRPr="00173A0C" w:rsidTr="003E10C5">
        <w:trPr>
          <w:trHeight w:val="1008"/>
        </w:trPr>
        <w:tc>
          <w:tcPr>
            <w:tcW w:w="1718" w:type="dxa"/>
            <w:tcBorders>
              <w:top w:val="thinThickSmallGap" w:sz="24" w:space="0" w:color="auto"/>
              <w:left w:val="thinThickSmallGap" w:sz="24" w:space="0" w:color="auto"/>
              <w:bottom w:val="double" w:sz="4" w:space="0" w:color="auto"/>
              <w:right w:val="double" w:sz="4" w:space="0" w:color="auto"/>
            </w:tcBorders>
            <w:vAlign w:val="center"/>
            <w:hideMark/>
          </w:tcPr>
          <w:p w:rsidR="001C09DE" w:rsidRPr="00173A0C" w:rsidRDefault="001C09DE" w:rsidP="00173A0C">
            <w:pPr>
              <w:bidi/>
              <w:jc w:val="both"/>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Total</w:t>
            </w:r>
          </w:p>
        </w:tc>
        <w:tc>
          <w:tcPr>
            <w:tcW w:w="2542" w:type="dxa"/>
            <w:tcBorders>
              <w:top w:val="thinThickSmallGap" w:sz="24" w:space="0" w:color="auto"/>
              <w:left w:val="double" w:sz="4" w:space="0" w:color="auto"/>
              <w:bottom w:val="double" w:sz="4" w:space="0" w:color="auto"/>
              <w:right w:val="double" w:sz="4" w:space="0" w:color="auto"/>
            </w:tcBorders>
            <w:vAlign w:val="center"/>
            <w:hideMark/>
          </w:tcPr>
          <w:p w:rsidR="001C09DE" w:rsidRPr="00173A0C" w:rsidRDefault="001C09DE" w:rsidP="00173A0C">
            <w:pPr>
              <w:bidi/>
              <w:jc w:val="both"/>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International Researches</w:t>
            </w:r>
          </w:p>
        </w:tc>
        <w:tc>
          <w:tcPr>
            <w:tcW w:w="2131" w:type="dxa"/>
            <w:tcBorders>
              <w:top w:val="thinThickSmallGap" w:sz="24" w:space="0" w:color="auto"/>
              <w:left w:val="double" w:sz="4" w:space="0" w:color="auto"/>
              <w:bottom w:val="double" w:sz="4" w:space="0" w:color="auto"/>
              <w:right w:val="double" w:sz="4" w:space="0" w:color="auto"/>
            </w:tcBorders>
            <w:vAlign w:val="center"/>
            <w:hideMark/>
          </w:tcPr>
          <w:p w:rsidR="001C09DE" w:rsidRPr="00173A0C" w:rsidRDefault="001C09DE" w:rsidP="00173A0C">
            <w:pPr>
              <w:bidi/>
              <w:jc w:val="both"/>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National Researches</w:t>
            </w:r>
          </w:p>
        </w:tc>
        <w:tc>
          <w:tcPr>
            <w:tcW w:w="2131" w:type="dxa"/>
            <w:tcBorders>
              <w:top w:val="thinThickSmallGap" w:sz="24" w:space="0" w:color="auto"/>
              <w:left w:val="double" w:sz="4" w:space="0" w:color="auto"/>
              <w:bottom w:val="double" w:sz="4" w:space="0" w:color="auto"/>
              <w:right w:val="thinThickSmallGap" w:sz="24" w:space="0" w:color="auto"/>
            </w:tcBorders>
            <w:vAlign w:val="center"/>
            <w:hideMark/>
          </w:tcPr>
          <w:p w:rsidR="001C09DE" w:rsidRPr="00173A0C" w:rsidRDefault="001C09DE" w:rsidP="00173A0C">
            <w:pPr>
              <w:bidi/>
              <w:jc w:val="both"/>
              <w:rPr>
                <w:rFonts w:asciiTheme="majorBidi" w:hAnsiTheme="majorBidi" w:cstheme="majorBidi"/>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w:t>
            </w:r>
          </w:p>
        </w:tc>
      </w:tr>
      <w:tr w:rsidR="00173A0C" w:rsidRPr="00173A0C" w:rsidTr="003E10C5">
        <w:trPr>
          <w:trHeight w:val="495"/>
        </w:trPr>
        <w:tc>
          <w:tcPr>
            <w:tcW w:w="1718" w:type="dxa"/>
            <w:tcBorders>
              <w:top w:val="double" w:sz="4" w:space="0" w:color="auto"/>
              <w:left w:val="thinThickSmallGap" w:sz="24" w:space="0" w:color="auto"/>
              <w:bottom w:val="single" w:sz="4" w:space="0" w:color="auto"/>
              <w:right w:val="double" w:sz="4" w:space="0" w:color="auto"/>
            </w:tcBorders>
            <w:vAlign w:val="center"/>
            <w:hideMark/>
          </w:tcPr>
          <w:p w:rsidR="001C09DE" w:rsidRPr="00173A0C" w:rsidRDefault="001C09DE" w:rsidP="00173A0C">
            <w:pPr>
              <w:bidi/>
              <w:jc w:val="both"/>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p>
        </w:tc>
        <w:tc>
          <w:tcPr>
            <w:tcW w:w="2542" w:type="dxa"/>
            <w:tcBorders>
              <w:top w:val="double" w:sz="4" w:space="0" w:color="auto"/>
              <w:left w:val="double" w:sz="4" w:space="0" w:color="auto"/>
              <w:bottom w:val="single" w:sz="4" w:space="0" w:color="auto"/>
              <w:right w:val="double" w:sz="4" w:space="0" w:color="auto"/>
            </w:tcBorders>
            <w:vAlign w:val="center"/>
            <w:hideMark/>
          </w:tcPr>
          <w:p w:rsidR="001C09DE" w:rsidRPr="00173A0C" w:rsidRDefault="001C09DE" w:rsidP="00173A0C">
            <w:pPr>
              <w:bidi/>
              <w:jc w:val="both"/>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2131" w:type="dxa"/>
            <w:tcBorders>
              <w:top w:val="double" w:sz="4" w:space="0" w:color="auto"/>
              <w:left w:val="double" w:sz="4" w:space="0" w:color="auto"/>
              <w:bottom w:val="single" w:sz="4" w:space="0" w:color="auto"/>
              <w:right w:val="double" w:sz="4" w:space="0" w:color="auto"/>
            </w:tcBorders>
            <w:vAlign w:val="center"/>
            <w:hideMark/>
          </w:tcPr>
          <w:p w:rsidR="001C09DE" w:rsidRPr="00173A0C" w:rsidRDefault="001C09DE" w:rsidP="00173A0C">
            <w:pPr>
              <w:bidi/>
              <w:jc w:val="both"/>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17            </w:t>
            </w:r>
          </w:p>
        </w:tc>
        <w:tc>
          <w:tcPr>
            <w:tcW w:w="2131" w:type="dxa"/>
            <w:tcBorders>
              <w:top w:val="double" w:sz="4" w:space="0" w:color="auto"/>
              <w:left w:val="double" w:sz="4" w:space="0" w:color="auto"/>
              <w:bottom w:val="single" w:sz="4" w:space="0" w:color="auto"/>
              <w:right w:val="thinThickSmallGap" w:sz="24" w:space="0" w:color="auto"/>
            </w:tcBorders>
            <w:vAlign w:val="center"/>
            <w:hideMark/>
          </w:tcPr>
          <w:p w:rsidR="001C09DE" w:rsidRPr="00173A0C" w:rsidRDefault="001C09DE" w:rsidP="00173A0C">
            <w:pPr>
              <w:bidi/>
              <w:jc w:val="both"/>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2017</w:t>
            </w:r>
          </w:p>
        </w:tc>
      </w:tr>
      <w:tr w:rsidR="00173A0C" w:rsidRPr="00173A0C" w:rsidTr="003E10C5">
        <w:trPr>
          <w:trHeight w:val="495"/>
        </w:trPr>
        <w:tc>
          <w:tcPr>
            <w:tcW w:w="1718" w:type="dxa"/>
            <w:tcBorders>
              <w:top w:val="single" w:sz="4" w:space="0" w:color="auto"/>
              <w:left w:val="thinThickSmallGap" w:sz="24" w:space="0" w:color="auto"/>
              <w:bottom w:val="single" w:sz="4" w:space="0" w:color="auto"/>
              <w:right w:val="double" w:sz="4" w:space="0" w:color="auto"/>
            </w:tcBorders>
            <w:vAlign w:val="center"/>
            <w:hideMark/>
          </w:tcPr>
          <w:p w:rsidR="001C09DE" w:rsidRPr="00173A0C" w:rsidRDefault="001C09DE" w:rsidP="00173A0C">
            <w:pPr>
              <w:bidi/>
              <w:jc w:val="both"/>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p>
        </w:tc>
        <w:tc>
          <w:tcPr>
            <w:tcW w:w="2542" w:type="dxa"/>
            <w:tcBorders>
              <w:top w:val="single" w:sz="4" w:space="0" w:color="auto"/>
              <w:left w:val="double" w:sz="4" w:space="0" w:color="auto"/>
              <w:bottom w:val="single" w:sz="4" w:space="0" w:color="auto"/>
              <w:right w:val="double" w:sz="4" w:space="0" w:color="auto"/>
            </w:tcBorders>
            <w:vAlign w:val="center"/>
            <w:hideMark/>
          </w:tcPr>
          <w:p w:rsidR="001C09DE" w:rsidRPr="00173A0C" w:rsidRDefault="001C09DE" w:rsidP="00173A0C">
            <w:pPr>
              <w:bidi/>
              <w:jc w:val="both"/>
              <w:rPr>
                <w:rFonts w:asciiTheme="majorBidi" w:hAnsiTheme="majorBidi" w:cstheme="majorBidi"/>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2131" w:type="dxa"/>
            <w:tcBorders>
              <w:top w:val="single" w:sz="4" w:space="0" w:color="auto"/>
              <w:left w:val="double" w:sz="4" w:space="0" w:color="auto"/>
              <w:bottom w:val="single" w:sz="4" w:space="0" w:color="auto"/>
              <w:right w:val="double" w:sz="4" w:space="0" w:color="auto"/>
            </w:tcBorders>
            <w:vAlign w:val="center"/>
            <w:hideMark/>
          </w:tcPr>
          <w:p w:rsidR="001C09DE" w:rsidRPr="00173A0C" w:rsidRDefault="001C09DE" w:rsidP="00173A0C">
            <w:pPr>
              <w:bidi/>
              <w:jc w:val="both"/>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18            </w:t>
            </w:r>
          </w:p>
        </w:tc>
        <w:tc>
          <w:tcPr>
            <w:tcW w:w="2131" w:type="dxa"/>
            <w:tcBorders>
              <w:top w:val="single" w:sz="4" w:space="0" w:color="auto"/>
              <w:left w:val="double" w:sz="4" w:space="0" w:color="auto"/>
              <w:bottom w:val="single" w:sz="4" w:space="0" w:color="auto"/>
              <w:right w:val="thinThickSmallGap" w:sz="24" w:space="0" w:color="auto"/>
            </w:tcBorders>
            <w:vAlign w:val="center"/>
            <w:hideMark/>
          </w:tcPr>
          <w:p w:rsidR="001C09DE" w:rsidRPr="00173A0C" w:rsidRDefault="001C09DE" w:rsidP="00173A0C">
            <w:pPr>
              <w:bidi/>
              <w:jc w:val="both"/>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tc>
      </w:tr>
      <w:tr w:rsidR="00173A0C" w:rsidRPr="00173A0C" w:rsidTr="003E10C5">
        <w:trPr>
          <w:trHeight w:val="513"/>
        </w:trPr>
        <w:tc>
          <w:tcPr>
            <w:tcW w:w="1718" w:type="dxa"/>
            <w:tcBorders>
              <w:top w:val="single" w:sz="4" w:space="0" w:color="auto"/>
              <w:left w:val="thinThickSmallGap" w:sz="24" w:space="0" w:color="auto"/>
              <w:bottom w:val="single" w:sz="4" w:space="0" w:color="auto"/>
              <w:right w:val="double" w:sz="4" w:space="0" w:color="auto"/>
            </w:tcBorders>
            <w:vAlign w:val="center"/>
            <w:hideMark/>
          </w:tcPr>
          <w:p w:rsidR="001C09DE" w:rsidRPr="00173A0C" w:rsidRDefault="001C09DE" w:rsidP="00173A0C">
            <w:pPr>
              <w:bidi/>
              <w:jc w:val="both"/>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c>
        <w:tc>
          <w:tcPr>
            <w:tcW w:w="2542" w:type="dxa"/>
            <w:tcBorders>
              <w:top w:val="single" w:sz="4" w:space="0" w:color="auto"/>
              <w:left w:val="double" w:sz="4" w:space="0" w:color="auto"/>
              <w:bottom w:val="single" w:sz="4" w:space="0" w:color="auto"/>
              <w:right w:val="double" w:sz="4" w:space="0" w:color="auto"/>
            </w:tcBorders>
            <w:vAlign w:val="center"/>
            <w:hideMark/>
          </w:tcPr>
          <w:p w:rsidR="001C09DE" w:rsidRPr="00173A0C" w:rsidRDefault="001C09DE" w:rsidP="00173A0C">
            <w:pPr>
              <w:bidi/>
              <w:jc w:val="both"/>
              <w:rPr>
                <w:rFonts w:asciiTheme="majorBidi" w:hAnsiTheme="majorBidi" w:cstheme="majorBidi"/>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2131" w:type="dxa"/>
            <w:tcBorders>
              <w:top w:val="single" w:sz="4" w:space="0" w:color="auto"/>
              <w:left w:val="double" w:sz="4" w:space="0" w:color="auto"/>
              <w:bottom w:val="single" w:sz="4" w:space="0" w:color="auto"/>
              <w:right w:val="double" w:sz="4" w:space="0" w:color="auto"/>
            </w:tcBorders>
            <w:vAlign w:val="center"/>
            <w:hideMark/>
          </w:tcPr>
          <w:p w:rsidR="001C09DE" w:rsidRPr="00173A0C" w:rsidRDefault="001C09DE" w:rsidP="00173A0C">
            <w:pPr>
              <w:bidi/>
              <w:jc w:val="both"/>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18            </w:t>
            </w:r>
          </w:p>
        </w:tc>
        <w:tc>
          <w:tcPr>
            <w:tcW w:w="2131" w:type="dxa"/>
            <w:tcBorders>
              <w:top w:val="single" w:sz="4" w:space="0" w:color="auto"/>
              <w:left w:val="double" w:sz="4" w:space="0" w:color="auto"/>
              <w:bottom w:val="single" w:sz="4" w:space="0" w:color="auto"/>
              <w:right w:val="thinThickSmallGap" w:sz="24" w:space="0" w:color="auto"/>
            </w:tcBorders>
            <w:vAlign w:val="center"/>
            <w:hideMark/>
          </w:tcPr>
          <w:p w:rsidR="001C09DE" w:rsidRPr="00173A0C" w:rsidRDefault="001C09DE" w:rsidP="00173A0C">
            <w:pPr>
              <w:bidi/>
              <w:jc w:val="both"/>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w:t>
            </w:r>
          </w:p>
        </w:tc>
      </w:tr>
      <w:tr w:rsidR="00173A0C" w:rsidRPr="00173A0C" w:rsidTr="003E10C5">
        <w:trPr>
          <w:trHeight w:val="513"/>
        </w:trPr>
        <w:tc>
          <w:tcPr>
            <w:tcW w:w="1718" w:type="dxa"/>
            <w:tcBorders>
              <w:top w:val="single" w:sz="4" w:space="0" w:color="auto"/>
              <w:left w:val="thinThickSmallGap" w:sz="24" w:space="0" w:color="auto"/>
              <w:bottom w:val="thinThickSmallGap" w:sz="24" w:space="0" w:color="auto"/>
              <w:right w:val="double" w:sz="4" w:space="0" w:color="auto"/>
            </w:tcBorders>
            <w:vAlign w:val="center"/>
            <w:hideMark/>
          </w:tcPr>
          <w:p w:rsidR="001C09DE" w:rsidRPr="00173A0C" w:rsidRDefault="001C09DE" w:rsidP="00173A0C">
            <w:pPr>
              <w:bidi/>
              <w:jc w:val="both"/>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p>
        </w:tc>
        <w:tc>
          <w:tcPr>
            <w:tcW w:w="2542" w:type="dxa"/>
            <w:tcBorders>
              <w:top w:val="single" w:sz="4" w:space="0" w:color="auto"/>
              <w:left w:val="double" w:sz="4" w:space="0" w:color="auto"/>
              <w:bottom w:val="thinThickSmallGap" w:sz="24" w:space="0" w:color="auto"/>
              <w:right w:val="double" w:sz="4" w:space="0" w:color="auto"/>
            </w:tcBorders>
            <w:vAlign w:val="center"/>
            <w:hideMark/>
          </w:tcPr>
          <w:p w:rsidR="001C09DE" w:rsidRPr="00173A0C" w:rsidRDefault="001C09DE" w:rsidP="00173A0C">
            <w:pPr>
              <w:bidi/>
              <w:jc w:val="both"/>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c>
        <w:tc>
          <w:tcPr>
            <w:tcW w:w="2131" w:type="dxa"/>
            <w:tcBorders>
              <w:top w:val="single" w:sz="4" w:space="0" w:color="auto"/>
              <w:left w:val="double" w:sz="4" w:space="0" w:color="auto"/>
              <w:bottom w:val="thinThickSmallGap" w:sz="24" w:space="0" w:color="auto"/>
              <w:right w:val="double" w:sz="4" w:space="0" w:color="auto"/>
            </w:tcBorders>
            <w:vAlign w:val="center"/>
            <w:hideMark/>
          </w:tcPr>
          <w:p w:rsidR="001C09DE" w:rsidRPr="00173A0C" w:rsidRDefault="001C09DE" w:rsidP="00173A0C">
            <w:pPr>
              <w:bidi/>
              <w:jc w:val="both"/>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10            </w:t>
            </w:r>
          </w:p>
        </w:tc>
        <w:tc>
          <w:tcPr>
            <w:tcW w:w="2131" w:type="dxa"/>
            <w:tcBorders>
              <w:top w:val="single" w:sz="4" w:space="0" w:color="auto"/>
              <w:left w:val="double" w:sz="4" w:space="0" w:color="auto"/>
              <w:bottom w:val="thinThickSmallGap" w:sz="24" w:space="0" w:color="auto"/>
              <w:right w:val="thinThickSmallGap" w:sz="24" w:space="0" w:color="auto"/>
            </w:tcBorders>
            <w:vAlign w:val="center"/>
            <w:hideMark/>
          </w:tcPr>
          <w:p w:rsidR="001C09DE" w:rsidRPr="00173A0C" w:rsidRDefault="001C09DE" w:rsidP="00173A0C">
            <w:pPr>
              <w:bidi/>
              <w:jc w:val="both"/>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w:t>
            </w:r>
          </w:p>
        </w:tc>
      </w:tr>
    </w:tbl>
    <w:p w:rsidR="001C09DE" w:rsidRPr="00173A0C" w:rsidRDefault="001C09DE" w:rsidP="00173A0C">
      <w:pPr>
        <w:pStyle w:val="ListParagraph"/>
        <w:ind w:left="0"/>
        <w:jc w:val="both"/>
        <w:rPr>
          <w:rFonts w:asciiTheme="majorBidi" w:hAnsiTheme="majorBidi" w:cstheme="majorBidi"/>
          <w:b/>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E7544" w:rsidRPr="00173A0C" w:rsidRDefault="00F572F2" w:rsidP="008C139B">
      <w:pPr>
        <w:bidi/>
        <w:spacing w:after="0" w:line="240" w:lineRule="auto"/>
        <w:jc w:val="both"/>
        <w:rPr>
          <w:rFonts w:asciiTheme="majorBidi" w:hAnsiTheme="majorBidi" w:cstheme="majorBidi"/>
          <w:b/>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bCs/>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الخطة البحثية عام 2019-202</w:t>
      </w:r>
      <w:r w:rsidR="008C139B">
        <w:rPr>
          <w:rFonts w:asciiTheme="majorBidi" w:hAnsiTheme="majorBidi" w:cstheme="majorBidi" w:hint="cs"/>
          <w:bCs/>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8E7544" w:rsidRPr="00173A0C">
        <w:rPr>
          <w:rFonts w:asciiTheme="majorBidi" w:hAnsiTheme="majorBidi" w:cstheme="majorBidi"/>
          <w:b/>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Research plan 2019-2024</w:t>
      </w:r>
      <w:r w:rsidR="00BD7660" w:rsidRPr="00173A0C">
        <w:rPr>
          <w:rFonts w:asciiTheme="majorBidi" w:hAnsiTheme="majorBidi" w:cstheme="majorBidi"/>
          <w:b/>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F572F2" w:rsidRPr="00173A0C" w:rsidRDefault="00173A0C" w:rsidP="00173A0C">
      <w:pPr>
        <w:pStyle w:val="ListParagraph"/>
        <w:numPr>
          <w:ilvl w:val="0"/>
          <w:numId w:val="11"/>
        </w:numPr>
        <w:bidi/>
        <w:ind w:left="0"/>
        <w:jc w:val="both"/>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المحور الاول: معدل</w:t>
      </w:r>
      <w:r w:rsidR="00F572F2" w:rsidRPr="00173A0C">
        <w:rPr>
          <w:rFonts w:asciiTheme="majorBidi" w:hAnsiTheme="majorBidi" w:cstheme="majorBidi"/>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انتشارالفيروسات الكبدية وامراض الكلى. </w:t>
      </w:r>
    </w:p>
    <w:p w:rsidR="00F572F2" w:rsidRPr="00173A0C" w:rsidRDefault="00F572F2" w:rsidP="00173A0C">
      <w:pPr>
        <w:spacing w:after="0" w:line="240" w:lineRule="auto"/>
        <w:jc w:val="both"/>
        <w:rPr>
          <w:rFonts w:asciiTheme="majorBidi" w:hAnsiTheme="majorBidi" w:cstheme="majorBidi"/>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Health</w:t>
      </w:r>
      <w:r w:rsidR="009D19C5" w:rsidRPr="00173A0C">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care associated infection drug</w:t>
      </w:r>
      <w:r w:rsidRPr="00173A0C">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resistance.</w:t>
      </w:r>
    </w:p>
    <w:p w:rsidR="00F572F2" w:rsidRPr="00173A0C" w:rsidRDefault="00F572F2" w:rsidP="00173A0C">
      <w:pPr>
        <w:pStyle w:val="ListParagraph"/>
        <w:numPr>
          <w:ilvl w:val="0"/>
          <w:numId w:val="11"/>
        </w:numPr>
        <w:bidi/>
        <w:ind w:left="0"/>
        <w:jc w:val="both"/>
        <w:rPr>
          <w:rFonts w:asciiTheme="majorBidi" w:hAnsiTheme="majorBidi" w:cstheme="majorBidi"/>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المحور الثاني: التلوث البيئي.</w:t>
      </w:r>
    </w:p>
    <w:p w:rsidR="00F572F2" w:rsidRPr="00173A0C" w:rsidRDefault="00F572F2" w:rsidP="00173A0C">
      <w:pPr>
        <w:spacing w:after="0" w:line="240" w:lineRule="auto"/>
        <w:jc w:val="both"/>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Immu</w:t>
      </w:r>
      <w:r w:rsidR="009D19C5" w:rsidRPr="00173A0C">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nological disorders -Infectious</w:t>
      </w:r>
      <w:r w:rsidRPr="00173A0C">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diseases </w:t>
      </w:r>
      <w:r w:rsidRPr="00173A0C">
        <w:rPr>
          <w:rFonts w:asciiTheme="majorBidi" w:hAnsiTheme="majorBidi" w:cstheme="majorBidi"/>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73A0C">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Drug resistance.</w:t>
      </w:r>
    </w:p>
    <w:p w:rsidR="00F572F2" w:rsidRPr="00173A0C" w:rsidRDefault="00F572F2" w:rsidP="00173A0C">
      <w:pPr>
        <w:pStyle w:val="ListParagraph"/>
        <w:numPr>
          <w:ilvl w:val="0"/>
          <w:numId w:val="11"/>
        </w:numPr>
        <w:bidi/>
        <w:ind w:left="0"/>
        <w:jc w:val="both"/>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المحور الثالث: النانوتكنولوجي والخلايا الجزعية.</w:t>
      </w:r>
    </w:p>
    <w:p w:rsidR="0030137E" w:rsidRPr="00173A0C" w:rsidRDefault="00F572F2" w:rsidP="00173A0C">
      <w:pPr>
        <w:spacing w:after="0" w:line="240" w:lineRule="auto"/>
        <w:jc w:val="both"/>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Nanotechnology and stem cell</w:t>
      </w:r>
    </w:p>
    <w:p w:rsidR="0030137E" w:rsidRPr="00173A0C" w:rsidRDefault="0030137E" w:rsidP="00173A0C">
      <w:pPr>
        <w:pStyle w:val="ListParagraph"/>
        <w:numPr>
          <w:ilvl w:val="0"/>
          <w:numId w:val="13"/>
        </w:numPr>
        <w:bidi/>
        <w:ind w:left="0"/>
        <w:jc w:val="both"/>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المحور الرابع: مشاكل سوء التغذية وتأثيرها على الصحة العامة</w:t>
      </w:r>
    </w:p>
    <w:p w:rsidR="0030137E" w:rsidRPr="00173A0C" w:rsidRDefault="0030137E" w:rsidP="00173A0C">
      <w:pPr>
        <w:pStyle w:val="ListParagraph"/>
        <w:ind w:left="0"/>
        <w:jc w:val="both"/>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Nutrition and health</w:t>
      </w:r>
    </w:p>
    <w:p w:rsidR="0030137E" w:rsidRPr="00173A0C" w:rsidRDefault="0030137E" w:rsidP="00173A0C">
      <w:pPr>
        <w:spacing w:after="0" w:line="240" w:lineRule="auto"/>
        <w:jc w:val="both"/>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8E7544" w:rsidRPr="00173A0C" w:rsidRDefault="008E7544" w:rsidP="00173A0C">
      <w:pPr>
        <w:bidi/>
        <w:spacing w:after="0" w:line="240" w:lineRule="auto"/>
        <w:jc w:val="both"/>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proofErr w:type="gramStart"/>
      <w:r w:rsidRPr="00173A0C">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robiological</w:t>
      </w:r>
      <w:proofErr w:type="spellEnd"/>
      <w:proofErr w:type="gramEnd"/>
      <w:r w:rsidRPr="00173A0C">
        <w:rPr>
          <w:rFonts w:asciiTheme="majorBidi" w:hAnsiTheme="majorBidi" w:cstheme="majorBidi"/>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researches from 2017 to 2020</w:t>
      </w:r>
    </w:p>
    <w:p w:rsidR="008E7544" w:rsidRPr="00173A0C" w:rsidRDefault="008E7544" w:rsidP="00173A0C">
      <w:pPr>
        <w:spacing w:after="0" w:line="240" w:lineRule="auto"/>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9264" behindDoc="0" locked="0" layoutInCell="1" allowOverlap="1" wp14:anchorId="044B5108" wp14:editId="587045AB">
            <wp:simplePos x="0" y="0"/>
            <wp:positionH relativeFrom="margin">
              <wp:align>center</wp:align>
            </wp:positionH>
            <wp:positionV relativeFrom="paragraph">
              <wp:posOffset>-466090</wp:posOffset>
            </wp:positionV>
            <wp:extent cx="6400800" cy="7181850"/>
            <wp:effectExtent l="0" t="0" r="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Pr="00173A0C">
        <w:rPr>
          <w:rFonts w:asciiTheme="majorBidi" w:hAnsiTheme="majorBidi" w:cstheme="majorBidi"/>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E1FB9" w:rsidRPr="00173A0C" w:rsidRDefault="00DE1FB9" w:rsidP="00173A0C">
      <w:pPr>
        <w:bidi/>
        <w:spacing w:after="0" w:line="240" w:lineRule="auto"/>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0137E" w:rsidRPr="00173A0C" w:rsidRDefault="0030137E" w:rsidP="00173A0C">
      <w:pPr>
        <w:bidi/>
        <w:spacing w:after="0" w:line="240" w:lineRule="auto"/>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0137E" w:rsidRPr="00173A0C" w:rsidRDefault="0030137E" w:rsidP="00173A0C">
      <w:pPr>
        <w:bidi/>
        <w:spacing w:after="0" w:line="240" w:lineRule="auto"/>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0137E" w:rsidRPr="00173A0C" w:rsidRDefault="0030137E" w:rsidP="00173A0C">
      <w:pPr>
        <w:bidi/>
        <w:spacing w:after="0" w:line="240" w:lineRule="auto"/>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0137E" w:rsidRPr="00173A0C" w:rsidRDefault="0030137E" w:rsidP="00173A0C">
      <w:pPr>
        <w:bidi/>
        <w:spacing w:after="0" w:line="240" w:lineRule="auto"/>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0137E" w:rsidRPr="00173A0C" w:rsidRDefault="0030137E" w:rsidP="00173A0C">
      <w:pPr>
        <w:bidi/>
        <w:spacing w:after="0" w:line="240" w:lineRule="auto"/>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0137E" w:rsidRPr="00173A0C" w:rsidRDefault="0030137E" w:rsidP="00173A0C">
      <w:pPr>
        <w:bidi/>
        <w:spacing w:after="0" w:line="240" w:lineRule="auto"/>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0137E" w:rsidRPr="00173A0C" w:rsidRDefault="0030137E" w:rsidP="00173A0C">
      <w:pPr>
        <w:bidi/>
        <w:spacing w:after="0" w:line="240" w:lineRule="auto"/>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0137E" w:rsidRPr="00173A0C" w:rsidRDefault="0030137E" w:rsidP="00173A0C">
      <w:pPr>
        <w:bidi/>
        <w:spacing w:after="0" w:line="240" w:lineRule="auto"/>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0137E" w:rsidRPr="00173A0C" w:rsidRDefault="0030137E" w:rsidP="00173A0C">
      <w:pPr>
        <w:bidi/>
        <w:spacing w:after="0" w:line="240" w:lineRule="auto"/>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0137E" w:rsidRPr="00173A0C" w:rsidRDefault="0030137E" w:rsidP="00173A0C">
      <w:pPr>
        <w:bidi/>
        <w:spacing w:after="0" w:line="240" w:lineRule="auto"/>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0137E" w:rsidRPr="00173A0C" w:rsidRDefault="0030137E" w:rsidP="00173A0C">
      <w:pPr>
        <w:bidi/>
        <w:spacing w:after="0" w:line="240" w:lineRule="auto"/>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0137E" w:rsidRPr="00173A0C" w:rsidRDefault="0030137E" w:rsidP="00173A0C">
      <w:pPr>
        <w:bidi/>
        <w:spacing w:after="0" w:line="240" w:lineRule="auto"/>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0137E" w:rsidRPr="00173A0C" w:rsidRDefault="0030137E" w:rsidP="00173A0C">
      <w:pPr>
        <w:spacing w:after="0" w:line="240" w:lineRule="auto"/>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8C139B" w:rsidRDefault="008C139B" w:rsidP="008C139B">
      <w:pPr>
        <w:spacing w:after="0" w:line="240" w:lineRule="auto"/>
        <w:jc w:val="right"/>
        <w:rPr>
          <w:rStyle w:val="Strong"/>
          <w:rFonts w:asciiTheme="majorBidi" w:hAnsiTheme="majorBidi" w:cstheme="majorBidi" w:hint="cs"/>
          <w:bCs w:val="0"/>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Strong"/>
          <w:rFonts w:asciiTheme="majorBidi" w:hAnsiTheme="majorBidi" w:cstheme="majorBidi" w:hint="cs"/>
          <w:bCs w:val="0"/>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كما يوجد بالقسم مجلة علمية تحت عنوان:</w:t>
      </w:r>
    </w:p>
    <w:p w:rsidR="008C139B" w:rsidRDefault="008C139B" w:rsidP="008C139B">
      <w:pPr>
        <w:spacing w:after="0" w:line="240" w:lineRule="auto"/>
        <w:jc w:val="right"/>
        <w:rPr>
          <w:rStyle w:val="Strong"/>
          <w:rFonts w:asciiTheme="majorBidi" w:hAnsiTheme="majorBidi" w:cstheme="majorBidi"/>
          <w:bCs w:val="0"/>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73A0C" w:rsidRPr="00173A0C" w:rsidRDefault="00173A0C" w:rsidP="00173A0C">
      <w:pPr>
        <w:spacing w:after="0" w:line="240" w:lineRule="auto"/>
        <w:jc w:val="center"/>
        <w:rPr>
          <w:rStyle w:val="Strong"/>
          <w:rFonts w:asciiTheme="majorBidi" w:hAnsiTheme="majorBidi" w:cstheme="majorBidi"/>
          <w:bCs w:val="0"/>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Style w:val="Strong"/>
          <w:rFonts w:asciiTheme="majorBidi" w:hAnsiTheme="majorBidi" w:cstheme="majorBidi"/>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Microbes and Infectious Diseases</w:t>
      </w:r>
    </w:p>
    <w:p w:rsidR="00173A0C" w:rsidRPr="00173A0C" w:rsidRDefault="00173A0C" w:rsidP="00173A0C">
      <w:pPr>
        <w:spacing w:after="0" w:line="240" w:lineRule="auto"/>
        <w:jc w:val="both"/>
        <w:rPr>
          <w:rStyle w:val="Strong"/>
          <w:rFonts w:asciiTheme="majorBidi" w:hAnsiTheme="majorBidi" w:cstheme="majorBid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3A0C">
        <w:rPr>
          <w:rStyle w:val="Strong"/>
          <w:rFonts w:asciiTheme="majorBidi" w:hAnsiTheme="majorBidi" w:cstheme="majorBid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Microbes and Infectious Diseases is an open access, quarterly, double-blinded peer-reviewed medical journal. It publishes high-quality clinical and basic medical research and other relevant manuscripts that relate to all fields of Medical/clinical Microbiology and infectious diseases. The journal will consider for publication manuscripts from any part of the world, but particularly reports that would be of interest to readers in the Middle East or other parts of Africa and Asia.</w:t>
      </w:r>
    </w:p>
    <w:p w:rsidR="00173A0C" w:rsidRDefault="00173A0C" w:rsidP="00173A0C">
      <w:pPr>
        <w:spacing w:after="0" w:line="240" w:lineRule="auto"/>
        <w:jc w:val="both"/>
        <w:rPr>
          <w:rStyle w:val="Strong"/>
          <w:rFonts w:asciiTheme="majorBidi" w:hAnsiTheme="majorBidi" w:cstheme="majorBid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73A0C" w:rsidRPr="00173A0C" w:rsidRDefault="00173A0C" w:rsidP="00173A0C">
      <w:pPr>
        <w:spacing w:after="0" w:line="240" w:lineRule="auto"/>
        <w:jc w:val="both"/>
        <w:rPr>
          <w:rStyle w:val="Strong"/>
          <w:rFonts w:asciiTheme="majorBidi" w:hAnsiTheme="majorBidi" w:cstheme="majorBid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proofErr w:type="gramStart"/>
      <w:r w:rsidRPr="00173A0C">
        <w:rPr>
          <w:rStyle w:val="Strong"/>
          <w:rFonts w:asciiTheme="majorBidi" w:hAnsiTheme="majorBidi" w:cstheme="majorBidi"/>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w:t>
      </w:r>
      <w:proofErr w:type="spellEnd"/>
      <w:proofErr w:type="gramEnd"/>
      <w:r w:rsidRPr="00173A0C">
        <w:rPr>
          <w:rStyle w:val="Strong"/>
          <w:rFonts w:asciiTheme="majorBidi" w:hAnsiTheme="majorBidi" w:cstheme="majorBidi"/>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Publisher:</w:t>
      </w:r>
      <w:r w:rsidRPr="00173A0C">
        <w:rPr>
          <w:rStyle w:val="Strong"/>
          <w:rFonts w:asciiTheme="majorBidi" w:hAnsiTheme="majorBidi" w:cstheme="majorBid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173A0C">
        <w:rPr>
          <w:rStyle w:val="Strong"/>
          <w:rFonts w:asciiTheme="majorBidi" w:hAnsiTheme="majorBidi" w:cstheme="majorBid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Zagazig</w:t>
      </w:r>
      <w:proofErr w:type="spellEnd"/>
      <w:r w:rsidRPr="00173A0C">
        <w:rPr>
          <w:rStyle w:val="Strong"/>
          <w:rFonts w:asciiTheme="majorBidi" w:hAnsiTheme="majorBidi" w:cstheme="majorBid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University, Faculty of Medicine</w:t>
      </w:r>
    </w:p>
    <w:p w:rsidR="00173A0C" w:rsidRPr="00173A0C" w:rsidRDefault="00173A0C" w:rsidP="00173A0C">
      <w:pPr>
        <w:spacing w:after="0" w:line="240" w:lineRule="auto"/>
        <w:jc w:val="both"/>
        <w:rPr>
          <w:rStyle w:val="Strong"/>
          <w:rFonts w:asciiTheme="majorBidi" w:hAnsiTheme="majorBidi" w:cstheme="majorBid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proofErr w:type="gramStart"/>
      <w:r w:rsidRPr="00173A0C">
        <w:rPr>
          <w:rStyle w:val="Strong"/>
          <w:rFonts w:asciiTheme="majorBidi" w:hAnsiTheme="majorBidi" w:cstheme="majorBidi"/>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w:t>
      </w:r>
      <w:proofErr w:type="spellEnd"/>
      <w:proofErr w:type="gramEnd"/>
      <w:r w:rsidRPr="00173A0C">
        <w:rPr>
          <w:rStyle w:val="Strong"/>
          <w:rFonts w:asciiTheme="majorBidi" w:hAnsiTheme="majorBidi" w:cstheme="majorBidi"/>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Editor-in-Chief</w:t>
      </w:r>
      <w:r w:rsidRPr="00173A0C">
        <w:rPr>
          <w:rStyle w:val="Strong"/>
          <w:rFonts w:asciiTheme="majorBidi" w:hAnsiTheme="majorBidi" w:cstheme="majorBidi"/>
          <w:bCs w:val="0"/>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3A0C">
        <w:rPr>
          <w:rStyle w:val="Strong"/>
          <w:rFonts w:asciiTheme="majorBidi" w:hAnsiTheme="majorBidi" w:cstheme="majorBid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Prof. Ahmed </w:t>
      </w:r>
      <w:proofErr w:type="spellStart"/>
      <w:r w:rsidRPr="00173A0C">
        <w:rPr>
          <w:rStyle w:val="Strong"/>
          <w:rFonts w:asciiTheme="majorBidi" w:hAnsiTheme="majorBidi" w:cstheme="majorBid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Morad</w:t>
      </w:r>
      <w:proofErr w:type="spellEnd"/>
      <w:r w:rsidRPr="00173A0C">
        <w:rPr>
          <w:rStyle w:val="Strong"/>
          <w:rFonts w:asciiTheme="majorBidi" w:hAnsiTheme="majorBidi" w:cstheme="majorBid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173A0C">
        <w:rPr>
          <w:rStyle w:val="Strong"/>
          <w:rFonts w:asciiTheme="majorBidi" w:hAnsiTheme="majorBidi" w:cstheme="majorBid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Asaad</w:t>
      </w:r>
      <w:proofErr w:type="spellEnd"/>
    </w:p>
    <w:p w:rsidR="00173A0C" w:rsidRPr="00173A0C" w:rsidRDefault="00173A0C" w:rsidP="00173A0C">
      <w:pPr>
        <w:spacing w:after="0" w:line="240" w:lineRule="auto"/>
        <w:jc w:val="both"/>
        <w:rPr>
          <w:rStyle w:val="Strong"/>
          <w:rFonts w:asciiTheme="majorBidi" w:hAnsiTheme="majorBidi" w:cstheme="majorBid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proofErr w:type="gramStart"/>
      <w:r w:rsidRPr="00173A0C">
        <w:rPr>
          <w:rStyle w:val="Strong"/>
          <w:rFonts w:asciiTheme="majorBidi" w:hAnsiTheme="majorBidi" w:cstheme="majorBidi"/>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w:t>
      </w:r>
      <w:proofErr w:type="spellEnd"/>
      <w:proofErr w:type="gramEnd"/>
      <w:r w:rsidRPr="00173A0C">
        <w:rPr>
          <w:rStyle w:val="Strong"/>
          <w:rFonts w:asciiTheme="majorBidi" w:hAnsiTheme="majorBidi" w:cstheme="majorBidi"/>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Co-Editor-in-Chief</w:t>
      </w:r>
      <w:r w:rsidRPr="00173A0C">
        <w:rPr>
          <w:rStyle w:val="Strong"/>
          <w:rFonts w:asciiTheme="majorBidi" w:hAnsiTheme="majorBidi" w:cstheme="majorBidi"/>
          <w:b w:val="0"/>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3A0C">
        <w:rPr>
          <w:rStyle w:val="Strong"/>
          <w:rFonts w:asciiTheme="majorBidi" w:hAnsiTheme="majorBidi" w:cstheme="majorBid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Prof. Mai </w:t>
      </w:r>
      <w:proofErr w:type="spellStart"/>
      <w:r w:rsidRPr="00173A0C">
        <w:rPr>
          <w:rStyle w:val="Strong"/>
          <w:rFonts w:asciiTheme="majorBidi" w:hAnsiTheme="majorBidi" w:cstheme="majorBid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Maamoun</w:t>
      </w:r>
      <w:proofErr w:type="spellEnd"/>
      <w:r w:rsidRPr="00173A0C">
        <w:rPr>
          <w:rStyle w:val="Strong"/>
          <w:rFonts w:asciiTheme="majorBidi" w:hAnsiTheme="majorBidi" w:cstheme="majorBid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173A0C">
        <w:rPr>
          <w:rStyle w:val="Strong"/>
          <w:rFonts w:asciiTheme="majorBidi" w:hAnsiTheme="majorBidi" w:cstheme="majorBid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Helmy</w:t>
      </w:r>
      <w:proofErr w:type="spellEnd"/>
    </w:p>
    <w:p w:rsidR="00173A0C" w:rsidRPr="00173A0C" w:rsidRDefault="00173A0C" w:rsidP="00173A0C">
      <w:pPr>
        <w:spacing w:after="0" w:line="240" w:lineRule="auto"/>
        <w:jc w:val="both"/>
        <w:rPr>
          <w:rStyle w:val="Strong"/>
          <w:rFonts w:asciiTheme="majorBidi" w:hAnsiTheme="majorBidi" w:cstheme="majorBid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proofErr w:type="gramStart"/>
      <w:r w:rsidRPr="00173A0C">
        <w:rPr>
          <w:rStyle w:val="Strong"/>
          <w:rFonts w:asciiTheme="majorBidi" w:hAnsiTheme="majorBidi" w:cstheme="majorBidi"/>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w:t>
      </w:r>
      <w:proofErr w:type="spellEnd"/>
      <w:proofErr w:type="gramEnd"/>
      <w:r w:rsidRPr="00173A0C">
        <w:rPr>
          <w:rStyle w:val="Strong"/>
          <w:rFonts w:asciiTheme="majorBidi" w:hAnsiTheme="majorBidi" w:cstheme="majorBidi"/>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Associate Editor:</w:t>
      </w:r>
      <w:r w:rsidRPr="00173A0C">
        <w:rPr>
          <w:rStyle w:val="Strong"/>
          <w:rFonts w:asciiTheme="majorBidi" w:hAnsiTheme="majorBidi" w:cstheme="majorBid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Prof. </w:t>
      </w:r>
      <w:proofErr w:type="spellStart"/>
      <w:r w:rsidRPr="00173A0C">
        <w:rPr>
          <w:rStyle w:val="Strong"/>
          <w:rFonts w:asciiTheme="majorBidi" w:hAnsiTheme="majorBidi" w:cstheme="majorBid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Fatma</w:t>
      </w:r>
      <w:proofErr w:type="spellEnd"/>
      <w:r w:rsidRPr="00173A0C">
        <w:rPr>
          <w:rStyle w:val="Strong"/>
          <w:rFonts w:asciiTheme="majorBidi" w:hAnsiTheme="majorBidi" w:cstheme="majorBid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173A0C">
        <w:rPr>
          <w:rStyle w:val="Strong"/>
          <w:rFonts w:asciiTheme="majorBidi" w:hAnsiTheme="majorBidi" w:cstheme="majorBid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Abdelaziz</w:t>
      </w:r>
      <w:proofErr w:type="spellEnd"/>
      <w:r w:rsidRPr="00173A0C">
        <w:rPr>
          <w:rStyle w:val="Strong"/>
          <w:rFonts w:asciiTheme="majorBidi" w:hAnsiTheme="majorBidi" w:cstheme="majorBid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173A0C">
        <w:rPr>
          <w:rStyle w:val="Strong"/>
          <w:rFonts w:asciiTheme="majorBidi" w:hAnsiTheme="majorBidi" w:cstheme="majorBid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Amer</w:t>
      </w:r>
      <w:proofErr w:type="spellEnd"/>
      <w:r w:rsidRPr="00173A0C">
        <w:rPr>
          <w:rStyle w:val="Strong"/>
          <w:rFonts w:asciiTheme="majorBidi" w:hAnsiTheme="majorBidi" w:cstheme="majorBid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3A0C">
        <w:rPr>
          <w:rFonts w:asciiTheme="majorBidi" w:eastAsia="Times New Roman" w:hAnsiTheme="majorBidi" w:cstheme="majorBidi"/>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Amal Atta, Prof. Rehab El-</w:t>
      </w:r>
      <w:proofErr w:type="spellStart"/>
      <w:r w:rsidRPr="00173A0C">
        <w:rPr>
          <w:rFonts w:asciiTheme="majorBidi" w:eastAsia="Times New Roman" w:hAnsiTheme="majorBidi" w:cstheme="majorBidi"/>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Sokkary</w:t>
      </w:r>
      <w:proofErr w:type="spellEnd"/>
    </w:p>
    <w:p w:rsidR="00173A0C" w:rsidRDefault="00173A0C" w:rsidP="008A1D1B">
      <w:pPr>
        <w:spacing w:after="0" w:line="240" w:lineRule="auto"/>
        <w:jc w:val="both"/>
        <w:rPr>
          <w:rFonts w:asciiTheme="majorBidi" w:hAnsiTheme="majorBidi" w:cstheme="majorBi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proofErr w:type="gramStart"/>
      <w:r w:rsidRPr="00173A0C">
        <w:rPr>
          <w:rStyle w:val="Strong"/>
          <w:rFonts w:asciiTheme="majorBidi" w:hAnsiTheme="majorBidi" w:cstheme="majorBidi"/>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w:t>
      </w:r>
      <w:proofErr w:type="spellEnd"/>
      <w:proofErr w:type="gramEnd"/>
      <w:r w:rsidRPr="00173A0C">
        <w:rPr>
          <w:rStyle w:val="Strong"/>
          <w:rFonts w:asciiTheme="majorBidi" w:hAnsiTheme="majorBidi" w:cstheme="majorBidi"/>
          <w:bCs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Language Editor: </w:t>
      </w:r>
      <w:r w:rsidRPr="00173A0C">
        <w:rPr>
          <w:rStyle w:val="Strong"/>
          <w:rFonts w:asciiTheme="majorBidi" w:hAnsiTheme="majorBidi" w:cstheme="majorBid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Dr. </w:t>
      </w:r>
      <w:proofErr w:type="spellStart"/>
      <w:r w:rsidRPr="00173A0C">
        <w:rPr>
          <w:rStyle w:val="Strong"/>
          <w:rFonts w:asciiTheme="majorBidi" w:hAnsiTheme="majorBidi" w:cstheme="majorBid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Shahenda</w:t>
      </w:r>
      <w:proofErr w:type="spellEnd"/>
      <w:r w:rsidRPr="00173A0C">
        <w:rPr>
          <w:rStyle w:val="Strong"/>
          <w:rFonts w:asciiTheme="majorBidi" w:hAnsiTheme="majorBidi" w:cstheme="majorBid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173A0C">
        <w:rPr>
          <w:rStyle w:val="Strong"/>
          <w:rFonts w:asciiTheme="majorBidi" w:hAnsiTheme="majorBidi" w:cstheme="majorBid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Gamal</w:t>
      </w:r>
      <w:proofErr w:type="spellEnd"/>
      <w:r w:rsidRPr="00173A0C">
        <w:rPr>
          <w:rStyle w:val="Strong"/>
          <w:rFonts w:asciiTheme="majorBidi" w:hAnsiTheme="majorBidi" w:cstheme="majorBid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173A0C">
        <w:rPr>
          <w:rStyle w:val="Strong"/>
          <w:rFonts w:asciiTheme="majorBidi" w:hAnsiTheme="majorBidi" w:cstheme="majorBidi"/>
          <w:b w:val="0"/>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Badran</w:t>
      </w:r>
      <w:proofErr w:type="spellEnd"/>
    </w:p>
    <w:sectPr w:rsidR="00173A0C">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AEA" w:rsidRDefault="00442AEA" w:rsidP="00BC1FD0">
      <w:pPr>
        <w:spacing w:after="0" w:line="240" w:lineRule="auto"/>
      </w:pPr>
      <w:r>
        <w:separator/>
      </w:r>
    </w:p>
  </w:endnote>
  <w:endnote w:type="continuationSeparator" w:id="0">
    <w:p w:rsidR="00442AEA" w:rsidRDefault="00442AEA" w:rsidP="00BC1F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j-ea">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AEA" w:rsidRDefault="00442AEA" w:rsidP="00BC1FD0">
      <w:pPr>
        <w:spacing w:after="0" w:line="240" w:lineRule="auto"/>
      </w:pPr>
      <w:r>
        <w:separator/>
      </w:r>
    </w:p>
  </w:footnote>
  <w:footnote w:type="continuationSeparator" w:id="0">
    <w:p w:rsidR="00442AEA" w:rsidRDefault="00442AEA" w:rsidP="00BC1F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FD0" w:rsidRDefault="00BC1FD0" w:rsidP="00BC1FD0">
    <w:pPr>
      <w:pStyle w:val="Header"/>
      <w:rPr>
        <w:rFonts w:ascii="Times New Roman" w:eastAsia="Times New Roman" w:hAnsi="Times New Roman" w:cs="Traditional Arabic" w:hint="cs"/>
        <w:b/>
        <w:bCs/>
        <w:sz w:val="24"/>
        <w:szCs w:val="24"/>
        <w:rtl/>
        <w:lang w:bidi="ar-EG"/>
      </w:rPr>
    </w:pPr>
    <w:r>
      <w:rPr>
        <w:rFonts w:ascii="Times New Roman" w:eastAsia="Times New Roman" w:hAnsi="Times New Roman" w:cs="Times New Roman"/>
        <w:noProof/>
        <w:sz w:val="24"/>
        <w:szCs w:val="24"/>
      </w:rPr>
      <w:drawing>
        <wp:inline distT="0" distB="0" distL="0" distR="0" wp14:anchorId="13E839F6" wp14:editId="4F044FA8">
          <wp:extent cx="685800" cy="657225"/>
          <wp:effectExtent l="0" t="0" r="0" b="9525"/>
          <wp:docPr id="2" name="Picture 2" descr="شعار القس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شعار القسم"/>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57225"/>
                  </a:xfrm>
                  <a:prstGeom prst="rect">
                    <a:avLst/>
                  </a:prstGeom>
                  <a:noFill/>
                  <a:ln>
                    <a:noFill/>
                  </a:ln>
                </pic:spPr>
              </pic:pic>
            </a:graphicData>
          </a:graphic>
        </wp:inline>
      </w:drawing>
    </w:r>
    <w:r>
      <w:ptab w:relativeTo="margin" w:alignment="center" w:leader="none"/>
    </w:r>
    <w:r>
      <w:ptab w:relativeTo="margin" w:alignment="right" w:leader="none"/>
    </w:r>
    <w:r w:rsidRPr="00BC1FD0">
      <w:rPr>
        <w:rFonts w:ascii="Times New Roman" w:eastAsia="Times New Roman" w:hAnsi="Times New Roman" w:cs="Traditional Arabic" w:hint="cs"/>
        <w:b/>
        <w:bCs/>
        <w:sz w:val="24"/>
        <w:szCs w:val="24"/>
        <w:rtl/>
        <w:lang w:bidi="ar-EG"/>
      </w:rPr>
      <w:t>جامعة الزقازيق</w:t>
    </w:r>
    <w:r>
      <w:rPr>
        <w:rFonts w:ascii="Times New Roman" w:eastAsia="Times New Roman" w:hAnsi="Times New Roman" w:cs="Traditional Arabic"/>
        <w:b/>
        <w:bCs/>
        <w:sz w:val="24"/>
        <w:szCs w:val="24"/>
        <w:rtl/>
        <w:lang w:bidi="ar-EG"/>
      </w:rPr>
      <w:t xml:space="preserve"> </w:t>
    </w:r>
  </w:p>
  <w:p w:rsidR="00BC1FD0" w:rsidRDefault="00BC1FD0" w:rsidP="00BC1FD0">
    <w:pPr>
      <w:pStyle w:val="Header"/>
      <w:jc w:val="right"/>
      <w:rPr>
        <w:rFonts w:ascii="Times New Roman" w:eastAsia="Times New Roman" w:hAnsi="Times New Roman" w:cs="Traditional Arabic"/>
        <w:b/>
        <w:bCs/>
        <w:sz w:val="24"/>
        <w:szCs w:val="24"/>
        <w:lang w:bidi="ar-EG"/>
      </w:rPr>
    </w:pPr>
    <w:r w:rsidRPr="00BC1FD0">
      <w:rPr>
        <w:rFonts w:ascii="Times New Roman" w:eastAsia="Times New Roman" w:hAnsi="Times New Roman" w:cs="Traditional Arabic" w:hint="cs"/>
        <w:b/>
        <w:bCs/>
        <w:sz w:val="24"/>
        <w:szCs w:val="24"/>
        <w:rtl/>
        <w:lang w:bidi="ar-EG"/>
      </w:rPr>
      <w:t>كلية الطب</w:t>
    </w:r>
  </w:p>
  <w:p w:rsidR="00BC1FD0" w:rsidRDefault="00BC1FD0" w:rsidP="00BC1FD0">
    <w:pPr>
      <w:pStyle w:val="Header"/>
      <w:jc w:val="right"/>
    </w:pPr>
    <w:r>
      <w:rPr>
        <w:rFonts w:ascii="Times New Roman" w:eastAsia="Times New Roman" w:hAnsi="Times New Roman" w:cs="Traditional Arabic"/>
        <w:b/>
        <w:bCs/>
        <w:sz w:val="24"/>
        <w:szCs w:val="24"/>
        <w:rtl/>
        <w:lang w:bidi="ar-EG"/>
      </w:rPr>
      <w:t xml:space="preserve"> </w:t>
    </w:r>
    <w:r w:rsidRPr="00BC1FD0">
      <w:rPr>
        <w:rFonts w:ascii="Times New Roman" w:eastAsia="Times New Roman" w:hAnsi="Times New Roman" w:cs="Traditional Arabic" w:hint="cs"/>
        <w:b/>
        <w:bCs/>
        <w:sz w:val="24"/>
        <w:szCs w:val="24"/>
        <w:rtl/>
        <w:lang w:bidi="ar-EG"/>
      </w:rPr>
      <w:t>قسم الميكروبيولولجي والمناعة الطبية</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51ACBD6E"/>
    <w:lvl w:ilvl="0" w:tplc="249E4E1A">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2B585A"/>
    <w:multiLevelType w:val="hybridMultilevel"/>
    <w:tmpl w:val="6D70E444"/>
    <w:lvl w:ilvl="0" w:tplc="AECEA9B0">
      <w:start w:val="1"/>
      <w:numFmt w:val="bullet"/>
      <w:lvlText w:val=""/>
      <w:lvlJc w:val="left"/>
      <w:pPr>
        <w:tabs>
          <w:tab w:val="num" w:pos="720"/>
        </w:tabs>
        <w:ind w:left="720" w:hanging="360"/>
      </w:pPr>
      <w:rPr>
        <w:rFonts w:ascii="Wingdings 3" w:hAnsi="Wingdings 3" w:hint="default"/>
      </w:rPr>
    </w:lvl>
    <w:lvl w:ilvl="1" w:tplc="704C7808" w:tentative="1">
      <w:start w:val="1"/>
      <w:numFmt w:val="bullet"/>
      <w:lvlText w:val=""/>
      <w:lvlJc w:val="left"/>
      <w:pPr>
        <w:tabs>
          <w:tab w:val="num" w:pos="1440"/>
        </w:tabs>
        <w:ind w:left="1440" w:hanging="360"/>
      </w:pPr>
      <w:rPr>
        <w:rFonts w:ascii="Wingdings 3" w:hAnsi="Wingdings 3" w:hint="default"/>
      </w:rPr>
    </w:lvl>
    <w:lvl w:ilvl="2" w:tplc="5F86324E" w:tentative="1">
      <w:start w:val="1"/>
      <w:numFmt w:val="bullet"/>
      <w:lvlText w:val=""/>
      <w:lvlJc w:val="left"/>
      <w:pPr>
        <w:tabs>
          <w:tab w:val="num" w:pos="2160"/>
        </w:tabs>
        <w:ind w:left="2160" w:hanging="360"/>
      </w:pPr>
      <w:rPr>
        <w:rFonts w:ascii="Wingdings 3" w:hAnsi="Wingdings 3" w:hint="default"/>
      </w:rPr>
    </w:lvl>
    <w:lvl w:ilvl="3" w:tplc="6784CAA6" w:tentative="1">
      <w:start w:val="1"/>
      <w:numFmt w:val="bullet"/>
      <w:lvlText w:val=""/>
      <w:lvlJc w:val="left"/>
      <w:pPr>
        <w:tabs>
          <w:tab w:val="num" w:pos="2880"/>
        </w:tabs>
        <w:ind w:left="2880" w:hanging="360"/>
      </w:pPr>
      <w:rPr>
        <w:rFonts w:ascii="Wingdings 3" w:hAnsi="Wingdings 3" w:hint="default"/>
      </w:rPr>
    </w:lvl>
    <w:lvl w:ilvl="4" w:tplc="CCAECB9C" w:tentative="1">
      <w:start w:val="1"/>
      <w:numFmt w:val="bullet"/>
      <w:lvlText w:val=""/>
      <w:lvlJc w:val="left"/>
      <w:pPr>
        <w:tabs>
          <w:tab w:val="num" w:pos="3600"/>
        </w:tabs>
        <w:ind w:left="3600" w:hanging="360"/>
      </w:pPr>
      <w:rPr>
        <w:rFonts w:ascii="Wingdings 3" w:hAnsi="Wingdings 3" w:hint="default"/>
      </w:rPr>
    </w:lvl>
    <w:lvl w:ilvl="5" w:tplc="BF42F488" w:tentative="1">
      <w:start w:val="1"/>
      <w:numFmt w:val="bullet"/>
      <w:lvlText w:val=""/>
      <w:lvlJc w:val="left"/>
      <w:pPr>
        <w:tabs>
          <w:tab w:val="num" w:pos="4320"/>
        </w:tabs>
        <w:ind w:left="4320" w:hanging="360"/>
      </w:pPr>
      <w:rPr>
        <w:rFonts w:ascii="Wingdings 3" w:hAnsi="Wingdings 3" w:hint="default"/>
      </w:rPr>
    </w:lvl>
    <w:lvl w:ilvl="6" w:tplc="BAFE4D7C" w:tentative="1">
      <w:start w:val="1"/>
      <w:numFmt w:val="bullet"/>
      <w:lvlText w:val=""/>
      <w:lvlJc w:val="left"/>
      <w:pPr>
        <w:tabs>
          <w:tab w:val="num" w:pos="5040"/>
        </w:tabs>
        <w:ind w:left="5040" w:hanging="360"/>
      </w:pPr>
      <w:rPr>
        <w:rFonts w:ascii="Wingdings 3" w:hAnsi="Wingdings 3" w:hint="default"/>
      </w:rPr>
    </w:lvl>
    <w:lvl w:ilvl="7" w:tplc="159C4040" w:tentative="1">
      <w:start w:val="1"/>
      <w:numFmt w:val="bullet"/>
      <w:lvlText w:val=""/>
      <w:lvlJc w:val="left"/>
      <w:pPr>
        <w:tabs>
          <w:tab w:val="num" w:pos="5760"/>
        </w:tabs>
        <w:ind w:left="5760" w:hanging="360"/>
      </w:pPr>
      <w:rPr>
        <w:rFonts w:ascii="Wingdings 3" w:hAnsi="Wingdings 3" w:hint="default"/>
      </w:rPr>
    </w:lvl>
    <w:lvl w:ilvl="8" w:tplc="61462B9A" w:tentative="1">
      <w:start w:val="1"/>
      <w:numFmt w:val="bullet"/>
      <w:lvlText w:val=""/>
      <w:lvlJc w:val="left"/>
      <w:pPr>
        <w:tabs>
          <w:tab w:val="num" w:pos="6480"/>
        </w:tabs>
        <w:ind w:left="6480" w:hanging="360"/>
      </w:pPr>
      <w:rPr>
        <w:rFonts w:ascii="Wingdings 3" w:hAnsi="Wingdings 3" w:hint="default"/>
      </w:rPr>
    </w:lvl>
  </w:abstractNum>
  <w:abstractNum w:abstractNumId="2">
    <w:nsid w:val="13183662"/>
    <w:multiLevelType w:val="hybridMultilevel"/>
    <w:tmpl w:val="F9A4D004"/>
    <w:lvl w:ilvl="0" w:tplc="A4F27672">
      <w:start w:val="1"/>
      <w:numFmt w:val="bullet"/>
      <w:lvlText w:val=""/>
      <w:lvlJc w:val="left"/>
      <w:pPr>
        <w:tabs>
          <w:tab w:val="num" w:pos="720"/>
        </w:tabs>
        <w:ind w:left="720" w:hanging="360"/>
      </w:pPr>
      <w:rPr>
        <w:rFonts w:ascii="Wingdings 3" w:hAnsi="Wingdings 3" w:hint="default"/>
      </w:rPr>
    </w:lvl>
    <w:lvl w:ilvl="1" w:tplc="4DD2D0F2" w:tentative="1">
      <w:start w:val="1"/>
      <w:numFmt w:val="bullet"/>
      <w:lvlText w:val=""/>
      <w:lvlJc w:val="left"/>
      <w:pPr>
        <w:tabs>
          <w:tab w:val="num" w:pos="1440"/>
        </w:tabs>
        <w:ind w:left="1440" w:hanging="360"/>
      </w:pPr>
      <w:rPr>
        <w:rFonts w:ascii="Wingdings 3" w:hAnsi="Wingdings 3" w:hint="default"/>
      </w:rPr>
    </w:lvl>
    <w:lvl w:ilvl="2" w:tplc="6834065C" w:tentative="1">
      <w:start w:val="1"/>
      <w:numFmt w:val="bullet"/>
      <w:lvlText w:val=""/>
      <w:lvlJc w:val="left"/>
      <w:pPr>
        <w:tabs>
          <w:tab w:val="num" w:pos="2160"/>
        </w:tabs>
        <w:ind w:left="2160" w:hanging="360"/>
      </w:pPr>
      <w:rPr>
        <w:rFonts w:ascii="Wingdings 3" w:hAnsi="Wingdings 3" w:hint="default"/>
      </w:rPr>
    </w:lvl>
    <w:lvl w:ilvl="3" w:tplc="5E12315C" w:tentative="1">
      <w:start w:val="1"/>
      <w:numFmt w:val="bullet"/>
      <w:lvlText w:val=""/>
      <w:lvlJc w:val="left"/>
      <w:pPr>
        <w:tabs>
          <w:tab w:val="num" w:pos="2880"/>
        </w:tabs>
        <w:ind w:left="2880" w:hanging="360"/>
      </w:pPr>
      <w:rPr>
        <w:rFonts w:ascii="Wingdings 3" w:hAnsi="Wingdings 3" w:hint="default"/>
      </w:rPr>
    </w:lvl>
    <w:lvl w:ilvl="4" w:tplc="DF764DE2" w:tentative="1">
      <w:start w:val="1"/>
      <w:numFmt w:val="bullet"/>
      <w:lvlText w:val=""/>
      <w:lvlJc w:val="left"/>
      <w:pPr>
        <w:tabs>
          <w:tab w:val="num" w:pos="3600"/>
        </w:tabs>
        <w:ind w:left="3600" w:hanging="360"/>
      </w:pPr>
      <w:rPr>
        <w:rFonts w:ascii="Wingdings 3" w:hAnsi="Wingdings 3" w:hint="default"/>
      </w:rPr>
    </w:lvl>
    <w:lvl w:ilvl="5" w:tplc="3DBA97DC" w:tentative="1">
      <w:start w:val="1"/>
      <w:numFmt w:val="bullet"/>
      <w:lvlText w:val=""/>
      <w:lvlJc w:val="left"/>
      <w:pPr>
        <w:tabs>
          <w:tab w:val="num" w:pos="4320"/>
        </w:tabs>
        <w:ind w:left="4320" w:hanging="360"/>
      </w:pPr>
      <w:rPr>
        <w:rFonts w:ascii="Wingdings 3" w:hAnsi="Wingdings 3" w:hint="default"/>
      </w:rPr>
    </w:lvl>
    <w:lvl w:ilvl="6" w:tplc="650CFCBA" w:tentative="1">
      <w:start w:val="1"/>
      <w:numFmt w:val="bullet"/>
      <w:lvlText w:val=""/>
      <w:lvlJc w:val="left"/>
      <w:pPr>
        <w:tabs>
          <w:tab w:val="num" w:pos="5040"/>
        </w:tabs>
        <w:ind w:left="5040" w:hanging="360"/>
      </w:pPr>
      <w:rPr>
        <w:rFonts w:ascii="Wingdings 3" w:hAnsi="Wingdings 3" w:hint="default"/>
      </w:rPr>
    </w:lvl>
    <w:lvl w:ilvl="7" w:tplc="387A202C" w:tentative="1">
      <w:start w:val="1"/>
      <w:numFmt w:val="bullet"/>
      <w:lvlText w:val=""/>
      <w:lvlJc w:val="left"/>
      <w:pPr>
        <w:tabs>
          <w:tab w:val="num" w:pos="5760"/>
        </w:tabs>
        <w:ind w:left="5760" w:hanging="360"/>
      </w:pPr>
      <w:rPr>
        <w:rFonts w:ascii="Wingdings 3" w:hAnsi="Wingdings 3" w:hint="default"/>
      </w:rPr>
    </w:lvl>
    <w:lvl w:ilvl="8" w:tplc="865C1A88" w:tentative="1">
      <w:start w:val="1"/>
      <w:numFmt w:val="bullet"/>
      <w:lvlText w:val=""/>
      <w:lvlJc w:val="left"/>
      <w:pPr>
        <w:tabs>
          <w:tab w:val="num" w:pos="6480"/>
        </w:tabs>
        <w:ind w:left="6480" w:hanging="360"/>
      </w:pPr>
      <w:rPr>
        <w:rFonts w:ascii="Wingdings 3" w:hAnsi="Wingdings 3" w:hint="default"/>
      </w:rPr>
    </w:lvl>
  </w:abstractNum>
  <w:abstractNum w:abstractNumId="3">
    <w:nsid w:val="14E8306E"/>
    <w:multiLevelType w:val="hybridMultilevel"/>
    <w:tmpl w:val="4DD08422"/>
    <w:lvl w:ilvl="0" w:tplc="767ABB1C">
      <w:start w:val="1"/>
      <w:numFmt w:val="bullet"/>
      <w:lvlText w:val=""/>
      <w:lvlJc w:val="left"/>
      <w:pPr>
        <w:tabs>
          <w:tab w:val="num" w:pos="720"/>
        </w:tabs>
        <w:ind w:left="720" w:hanging="360"/>
      </w:pPr>
      <w:rPr>
        <w:rFonts w:ascii="Wingdings 3" w:hAnsi="Wingdings 3" w:hint="default"/>
      </w:rPr>
    </w:lvl>
    <w:lvl w:ilvl="1" w:tplc="D07A5726" w:tentative="1">
      <w:start w:val="1"/>
      <w:numFmt w:val="bullet"/>
      <w:lvlText w:val=""/>
      <w:lvlJc w:val="left"/>
      <w:pPr>
        <w:tabs>
          <w:tab w:val="num" w:pos="1440"/>
        </w:tabs>
        <w:ind w:left="1440" w:hanging="360"/>
      </w:pPr>
      <w:rPr>
        <w:rFonts w:ascii="Wingdings 3" w:hAnsi="Wingdings 3" w:hint="default"/>
      </w:rPr>
    </w:lvl>
    <w:lvl w:ilvl="2" w:tplc="DA0213CE" w:tentative="1">
      <w:start w:val="1"/>
      <w:numFmt w:val="bullet"/>
      <w:lvlText w:val=""/>
      <w:lvlJc w:val="left"/>
      <w:pPr>
        <w:tabs>
          <w:tab w:val="num" w:pos="2160"/>
        </w:tabs>
        <w:ind w:left="2160" w:hanging="360"/>
      </w:pPr>
      <w:rPr>
        <w:rFonts w:ascii="Wingdings 3" w:hAnsi="Wingdings 3" w:hint="default"/>
      </w:rPr>
    </w:lvl>
    <w:lvl w:ilvl="3" w:tplc="1722DF44" w:tentative="1">
      <w:start w:val="1"/>
      <w:numFmt w:val="bullet"/>
      <w:lvlText w:val=""/>
      <w:lvlJc w:val="left"/>
      <w:pPr>
        <w:tabs>
          <w:tab w:val="num" w:pos="2880"/>
        </w:tabs>
        <w:ind w:left="2880" w:hanging="360"/>
      </w:pPr>
      <w:rPr>
        <w:rFonts w:ascii="Wingdings 3" w:hAnsi="Wingdings 3" w:hint="default"/>
      </w:rPr>
    </w:lvl>
    <w:lvl w:ilvl="4" w:tplc="ED2E8A40" w:tentative="1">
      <w:start w:val="1"/>
      <w:numFmt w:val="bullet"/>
      <w:lvlText w:val=""/>
      <w:lvlJc w:val="left"/>
      <w:pPr>
        <w:tabs>
          <w:tab w:val="num" w:pos="3600"/>
        </w:tabs>
        <w:ind w:left="3600" w:hanging="360"/>
      </w:pPr>
      <w:rPr>
        <w:rFonts w:ascii="Wingdings 3" w:hAnsi="Wingdings 3" w:hint="default"/>
      </w:rPr>
    </w:lvl>
    <w:lvl w:ilvl="5" w:tplc="1BF4DE6E" w:tentative="1">
      <w:start w:val="1"/>
      <w:numFmt w:val="bullet"/>
      <w:lvlText w:val=""/>
      <w:lvlJc w:val="left"/>
      <w:pPr>
        <w:tabs>
          <w:tab w:val="num" w:pos="4320"/>
        </w:tabs>
        <w:ind w:left="4320" w:hanging="360"/>
      </w:pPr>
      <w:rPr>
        <w:rFonts w:ascii="Wingdings 3" w:hAnsi="Wingdings 3" w:hint="default"/>
      </w:rPr>
    </w:lvl>
    <w:lvl w:ilvl="6" w:tplc="CCB25B1A" w:tentative="1">
      <w:start w:val="1"/>
      <w:numFmt w:val="bullet"/>
      <w:lvlText w:val=""/>
      <w:lvlJc w:val="left"/>
      <w:pPr>
        <w:tabs>
          <w:tab w:val="num" w:pos="5040"/>
        </w:tabs>
        <w:ind w:left="5040" w:hanging="360"/>
      </w:pPr>
      <w:rPr>
        <w:rFonts w:ascii="Wingdings 3" w:hAnsi="Wingdings 3" w:hint="default"/>
      </w:rPr>
    </w:lvl>
    <w:lvl w:ilvl="7" w:tplc="82EAAE16" w:tentative="1">
      <w:start w:val="1"/>
      <w:numFmt w:val="bullet"/>
      <w:lvlText w:val=""/>
      <w:lvlJc w:val="left"/>
      <w:pPr>
        <w:tabs>
          <w:tab w:val="num" w:pos="5760"/>
        </w:tabs>
        <w:ind w:left="5760" w:hanging="360"/>
      </w:pPr>
      <w:rPr>
        <w:rFonts w:ascii="Wingdings 3" w:hAnsi="Wingdings 3" w:hint="default"/>
      </w:rPr>
    </w:lvl>
    <w:lvl w:ilvl="8" w:tplc="0446551A" w:tentative="1">
      <w:start w:val="1"/>
      <w:numFmt w:val="bullet"/>
      <w:lvlText w:val=""/>
      <w:lvlJc w:val="left"/>
      <w:pPr>
        <w:tabs>
          <w:tab w:val="num" w:pos="6480"/>
        </w:tabs>
        <w:ind w:left="6480" w:hanging="360"/>
      </w:pPr>
      <w:rPr>
        <w:rFonts w:ascii="Wingdings 3" w:hAnsi="Wingdings 3" w:hint="default"/>
      </w:rPr>
    </w:lvl>
  </w:abstractNum>
  <w:abstractNum w:abstractNumId="4">
    <w:nsid w:val="1B182219"/>
    <w:multiLevelType w:val="hybridMultilevel"/>
    <w:tmpl w:val="B2B8E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432C6E"/>
    <w:multiLevelType w:val="hybridMultilevel"/>
    <w:tmpl w:val="70AA8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34161F"/>
    <w:multiLevelType w:val="hybridMultilevel"/>
    <w:tmpl w:val="969EA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2BF80D77"/>
    <w:multiLevelType w:val="hybridMultilevel"/>
    <w:tmpl w:val="CC429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2F5511AA"/>
    <w:multiLevelType w:val="hybridMultilevel"/>
    <w:tmpl w:val="C8005938"/>
    <w:lvl w:ilvl="0" w:tplc="55922694">
      <w:start w:val="1"/>
      <w:numFmt w:val="bullet"/>
      <w:lvlText w:val=""/>
      <w:lvlJc w:val="left"/>
      <w:pPr>
        <w:tabs>
          <w:tab w:val="num" w:pos="720"/>
        </w:tabs>
        <w:ind w:left="720" w:hanging="360"/>
      </w:pPr>
      <w:rPr>
        <w:rFonts w:ascii="Wingdings" w:hAnsi="Wingdings" w:hint="default"/>
      </w:rPr>
    </w:lvl>
    <w:lvl w:ilvl="1" w:tplc="43B27E78" w:tentative="1">
      <w:start w:val="1"/>
      <w:numFmt w:val="bullet"/>
      <w:lvlText w:val=""/>
      <w:lvlJc w:val="left"/>
      <w:pPr>
        <w:tabs>
          <w:tab w:val="num" w:pos="1440"/>
        </w:tabs>
        <w:ind w:left="1440" w:hanging="360"/>
      </w:pPr>
      <w:rPr>
        <w:rFonts w:ascii="Wingdings" w:hAnsi="Wingdings" w:hint="default"/>
      </w:rPr>
    </w:lvl>
    <w:lvl w:ilvl="2" w:tplc="42307758" w:tentative="1">
      <w:start w:val="1"/>
      <w:numFmt w:val="bullet"/>
      <w:lvlText w:val=""/>
      <w:lvlJc w:val="left"/>
      <w:pPr>
        <w:tabs>
          <w:tab w:val="num" w:pos="2160"/>
        </w:tabs>
        <w:ind w:left="2160" w:hanging="360"/>
      </w:pPr>
      <w:rPr>
        <w:rFonts w:ascii="Wingdings" w:hAnsi="Wingdings" w:hint="default"/>
      </w:rPr>
    </w:lvl>
    <w:lvl w:ilvl="3" w:tplc="F7E6FAEA" w:tentative="1">
      <w:start w:val="1"/>
      <w:numFmt w:val="bullet"/>
      <w:lvlText w:val=""/>
      <w:lvlJc w:val="left"/>
      <w:pPr>
        <w:tabs>
          <w:tab w:val="num" w:pos="2880"/>
        </w:tabs>
        <w:ind w:left="2880" w:hanging="360"/>
      </w:pPr>
      <w:rPr>
        <w:rFonts w:ascii="Wingdings" w:hAnsi="Wingdings" w:hint="default"/>
      </w:rPr>
    </w:lvl>
    <w:lvl w:ilvl="4" w:tplc="9E42F3E0" w:tentative="1">
      <w:start w:val="1"/>
      <w:numFmt w:val="bullet"/>
      <w:lvlText w:val=""/>
      <w:lvlJc w:val="left"/>
      <w:pPr>
        <w:tabs>
          <w:tab w:val="num" w:pos="3600"/>
        </w:tabs>
        <w:ind w:left="3600" w:hanging="360"/>
      </w:pPr>
      <w:rPr>
        <w:rFonts w:ascii="Wingdings" w:hAnsi="Wingdings" w:hint="default"/>
      </w:rPr>
    </w:lvl>
    <w:lvl w:ilvl="5" w:tplc="8AC0868A" w:tentative="1">
      <w:start w:val="1"/>
      <w:numFmt w:val="bullet"/>
      <w:lvlText w:val=""/>
      <w:lvlJc w:val="left"/>
      <w:pPr>
        <w:tabs>
          <w:tab w:val="num" w:pos="4320"/>
        </w:tabs>
        <w:ind w:left="4320" w:hanging="360"/>
      </w:pPr>
      <w:rPr>
        <w:rFonts w:ascii="Wingdings" w:hAnsi="Wingdings" w:hint="default"/>
      </w:rPr>
    </w:lvl>
    <w:lvl w:ilvl="6" w:tplc="C9E01B06" w:tentative="1">
      <w:start w:val="1"/>
      <w:numFmt w:val="bullet"/>
      <w:lvlText w:val=""/>
      <w:lvlJc w:val="left"/>
      <w:pPr>
        <w:tabs>
          <w:tab w:val="num" w:pos="5040"/>
        </w:tabs>
        <w:ind w:left="5040" w:hanging="360"/>
      </w:pPr>
      <w:rPr>
        <w:rFonts w:ascii="Wingdings" w:hAnsi="Wingdings" w:hint="default"/>
      </w:rPr>
    </w:lvl>
    <w:lvl w:ilvl="7" w:tplc="32CC2006" w:tentative="1">
      <w:start w:val="1"/>
      <w:numFmt w:val="bullet"/>
      <w:lvlText w:val=""/>
      <w:lvlJc w:val="left"/>
      <w:pPr>
        <w:tabs>
          <w:tab w:val="num" w:pos="5760"/>
        </w:tabs>
        <w:ind w:left="5760" w:hanging="360"/>
      </w:pPr>
      <w:rPr>
        <w:rFonts w:ascii="Wingdings" w:hAnsi="Wingdings" w:hint="default"/>
      </w:rPr>
    </w:lvl>
    <w:lvl w:ilvl="8" w:tplc="CB52B4DE" w:tentative="1">
      <w:start w:val="1"/>
      <w:numFmt w:val="bullet"/>
      <w:lvlText w:val=""/>
      <w:lvlJc w:val="left"/>
      <w:pPr>
        <w:tabs>
          <w:tab w:val="num" w:pos="6480"/>
        </w:tabs>
        <w:ind w:left="6480" w:hanging="360"/>
      </w:pPr>
      <w:rPr>
        <w:rFonts w:ascii="Wingdings" w:hAnsi="Wingdings" w:hint="default"/>
      </w:rPr>
    </w:lvl>
  </w:abstractNum>
  <w:abstractNum w:abstractNumId="9">
    <w:nsid w:val="345A2A83"/>
    <w:multiLevelType w:val="hybridMultilevel"/>
    <w:tmpl w:val="580E73AC"/>
    <w:lvl w:ilvl="0" w:tplc="12081224">
      <w:start w:val="1"/>
      <w:numFmt w:val="bullet"/>
      <w:lvlText w:val=""/>
      <w:lvlJc w:val="left"/>
      <w:pPr>
        <w:tabs>
          <w:tab w:val="num" w:pos="720"/>
        </w:tabs>
        <w:ind w:left="720" w:hanging="360"/>
      </w:pPr>
      <w:rPr>
        <w:rFonts w:ascii="Wingdings 3" w:hAnsi="Wingdings 3" w:hint="default"/>
      </w:rPr>
    </w:lvl>
    <w:lvl w:ilvl="1" w:tplc="5A62BA32" w:tentative="1">
      <w:start w:val="1"/>
      <w:numFmt w:val="bullet"/>
      <w:lvlText w:val=""/>
      <w:lvlJc w:val="left"/>
      <w:pPr>
        <w:tabs>
          <w:tab w:val="num" w:pos="1440"/>
        </w:tabs>
        <w:ind w:left="1440" w:hanging="360"/>
      </w:pPr>
      <w:rPr>
        <w:rFonts w:ascii="Wingdings 3" w:hAnsi="Wingdings 3" w:hint="default"/>
      </w:rPr>
    </w:lvl>
    <w:lvl w:ilvl="2" w:tplc="977C10E4" w:tentative="1">
      <w:start w:val="1"/>
      <w:numFmt w:val="bullet"/>
      <w:lvlText w:val=""/>
      <w:lvlJc w:val="left"/>
      <w:pPr>
        <w:tabs>
          <w:tab w:val="num" w:pos="2160"/>
        </w:tabs>
        <w:ind w:left="2160" w:hanging="360"/>
      </w:pPr>
      <w:rPr>
        <w:rFonts w:ascii="Wingdings 3" w:hAnsi="Wingdings 3" w:hint="default"/>
      </w:rPr>
    </w:lvl>
    <w:lvl w:ilvl="3" w:tplc="6B90DAE0" w:tentative="1">
      <w:start w:val="1"/>
      <w:numFmt w:val="bullet"/>
      <w:lvlText w:val=""/>
      <w:lvlJc w:val="left"/>
      <w:pPr>
        <w:tabs>
          <w:tab w:val="num" w:pos="2880"/>
        </w:tabs>
        <w:ind w:left="2880" w:hanging="360"/>
      </w:pPr>
      <w:rPr>
        <w:rFonts w:ascii="Wingdings 3" w:hAnsi="Wingdings 3" w:hint="default"/>
      </w:rPr>
    </w:lvl>
    <w:lvl w:ilvl="4" w:tplc="7876BE8C" w:tentative="1">
      <w:start w:val="1"/>
      <w:numFmt w:val="bullet"/>
      <w:lvlText w:val=""/>
      <w:lvlJc w:val="left"/>
      <w:pPr>
        <w:tabs>
          <w:tab w:val="num" w:pos="3600"/>
        </w:tabs>
        <w:ind w:left="3600" w:hanging="360"/>
      </w:pPr>
      <w:rPr>
        <w:rFonts w:ascii="Wingdings 3" w:hAnsi="Wingdings 3" w:hint="default"/>
      </w:rPr>
    </w:lvl>
    <w:lvl w:ilvl="5" w:tplc="9B744E9E" w:tentative="1">
      <w:start w:val="1"/>
      <w:numFmt w:val="bullet"/>
      <w:lvlText w:val=""/>
      <w:lvlJc w:val="left"/>
      <w:pPr>
        <w:tabs>
          <w:tab w:val="num" w:pos="4320"/>
        </w:tabs>
        <w:ind w:left="4320" w:hanging="360"/>
      </w:pPr>
      <w:rPr>
        <w:rFonts w:ascii="Wingdings 3" w:hAnsi="Wingdings 3" w:hint="default"/>
      </w:rPr>
    </w:lvl>
    <w:lvl w:ilvl="6" w:tplc="5AD65930" w:tentative="1">
      <w:start w:val="1"/>
      <w:numFmt w:val="bullet"/>
      <w:lvlText w:val=""/>
      <w:lvlJc w:val="left"/>
      <w:pPr>
        <w:tabs>
          <w:tab w:val="num" w:pos="5040"/>
        </w:tabs>
        <w:ind w:left="5040" w:hanging="360"/>
      </w:pPr>
      <w:rPr>
        <w:rFonts w:ascii="Wingdings 3" w:hAnsi="Wingdings 3" w:hint="default"/>
      </w:rPr>
    </w:lvl>
    <w:lvl w:ilvl="7" w:tplc="0ADE3412" w:tentative="1">
      <w:start w:val="1"/>
      <w:numFmt w:val="bullet"/>
      <w:lvlText w:val=""/>
      <w:lvlJc w:val="left"/>
      <w:pPr>
        <w:tabs>
          <w:tab w:val="num" w:pos="5760"/>
        </w:tabs>
        <w:ind w:left="5760" w:hanging="360"/>
      </w:pPr>
      <w:rPr>
        <w:rFonts w:ascii="Wingdings 3" w:hAnsi="Wingdings 3" w:hint="default"/>
      </w:rPr>
    </w:lvl>
    <w:lvl w:ilvl="8" w:tplc="EA1CBEF4" w:tentative="1">
      <w:start w:val="1"/>
      <w:numFmt w:val="bullet"/>
      <w:lvlText w:val=""/>
      <w:lvlJc w:val="left"/>
      <w:pPr>
        <w:tabs>
          <w:tab w:val="num" w:pos="6480"/>
        </w:tabs>
        <w:ind w:left="6480" w:hanging="360"/>
      </w:pPr>
      <w:rPr>
        <w:rFonts w:ascii="Wingdings 3" w:hAnsi="Wingdings 3" w:hint="default"/>
      </w:rPr>
    </w:lvl>
  </w:abstractNum>
  <w:abstractNum w:abstractNumId="10">
    <w:nsid w:val="38A55E25"/>
    <w:multiLevelType w:val="hybridMultilevel"/>
    <w:tmpl w:val="1506D056"/>
    <w:lvl w:ilvl="0" w:tplc="0D921F34">
      <w:start w:val="1"/>
      <w:numFmt w:val="bullet"/>
      <w:lvlText w:val=""/>
      <w:lvlJc w:val="left"/>
      <w:pPr>
        <w:tabs>
          <w:tab w:val="num" w:pos="720"/>
        </w:tabs>
        <w:ind w:left="720" w:hanging="360"/>
      </w:pPr>
      <w:rPr>
        <w:rFonts w:ascii="Wingdings 3" w:hAnsi="Wingdings 3" w:hint="default"/>
      </w:rPr>
    </w:lvl>
    <w:lvl w:ilvl="1" w:tplc="6D721CBA" w:tentative="1">
      <w:start w:val="1"/>
      <w:numFmt w:val="bullet"/>
      <w:lvlText w:val=""/>
      <w:lvlJc w:val="left"/>
      <w:pPr>
        <w:tabs>
          <w:tab w:val="num" w:pos="1440"/>
        </w:tabs>
        <w:ind w:left="1440" w:hanging="360"/>
      </w:pPr>
      <w:rPr>
        <w:rFonts w:ascii="Wingdings 3" w:hAnsi="Wingdings 3" w:hint="default"/>
      </w:rPr>
    </w:lvl>
    <w:lvl w:ilvl="2" w:tplc="6582BA30" w:tentative="1">
      <w:start w:val="1"/>
      <w:numFmt w:val="bullet"/>
      <w:lvlText w:val=""/>
      <w:lvlJc w:val="left"/>
      <w:pPr>
        <w:tabs>
          <w:tab w:val="num" w:pos="2160"/>
        </w:tabs>
        <w:ind w:left="2160" w:hanging="360"/>
      </w:pPr>
      <w:rPr>
        <w:rFonts w:ascii="Wingdings 3" w:hAnsi="Wingdings 3" w:hint="default"/>
      </w:rPr>
    </w:lvl>
    <w:lvl w:ilvl="3" w:tplc="6C4ADE60" w:tentative="1">
      <w:start w:val="1"/>
      <w:numFmt w:val="bullet"/>
      <w:lvlText w:val=""/>
      <w:lvlJc w:val="left"/>
      <w:pPr>
        <w:tabs>
          <w:tab w:val="num" w:pos="2880"/>
        </w:tabs>
        <w:ind w:left="2880" w:hanging="360"/>
      </w:pPr>
      <w:rPr>
        <w:rFonts w:ascii="Wingdings 3" w:hAnsi="Wingdings 3" w:hint="default"/>
      </w:rPr>
    </w:lvl>
    <w:lvl w:ilvl="4" w:tplc="8D6E3F00" w:tentative="1">
      <w:start w:val="1"/>
      <w:numFmt w:val="bullet"/>
      <w:lvlText w:val=""/>
      <w:lvlJc w:val="left"/>
      <w:pPr>
        <w:tabs>
          <w:tab w:val="num" w:pos="3600"/>
        </w:tabs>
        <w:ind w:left="3600" w:hanging="360"/>
      </w:pPr>
      <w:rPr>
        <w:rFonts w:ascii="Wingdings 3" w:hAnsi="Wingdings 3" w:hint="default"/>
      </w:rPr>
    </w:lvl>
    <w:lvl w:ilvl="5" w:tplc="54EEBE90" w:tentative="1">
      <w:start w:val="1"/>
      <w:numFmt w:val="bullet"/>
      <w:lvlText w:val=""/>
      <w:lvlJc w:val="left"/>
      <w:pPr>
        <w:tabs>
          <w:tab w:val="num" w:pos="4320"/>
        </w:tabs>
        <w:ind w:left="4320" w:hanging="360"/>
      </w:pPr>
      <w:rPr>
        <w:rFonts w:ascii="Wingdings 3" w:hAnsi="Wingdings 3" w:hint="default"/>
      </w:rPr>
    </w:lvl>
    <w:lvl w:ilvl="6" w:tplc="46A249E0" w:tentative="1">
      <w:start w:val="1"/>
      <w:numFmt w:val="bullet"/>
      <w:lvlText w:val=""/>
      <w:lvlJc w:val="left"/>
      <w:pPr>
        <w:tabs>
          <w:tab w:val="num" w:pos="5040"/>
        </w:tabs>
        <w:ind w:left="5040" w:hanging="360"/>
      </w:pPr>
      <w:rPr>
        <w:rFonts w:ascii="Wingdings 3" w:hAnsi="Wingdings 3" w:hint="default"/>
      </w:rPr>
    </w:lvl>
    <w:lvl w:ilvl="7" w:tplc="A0323EA0" w:tentative="1">
      <w:start w:val="1"/>
      <w:numFmt w:val="bullet"/>
      <w:lvlText w:val=""/>
      <w:lvlJc w:val="left"/>
      <w:pPr>
        <w:tabs>
          <w:tab w:val="num" w:pos="5760"/>
        </w:tabs>
        <w:ind w:left="5760" w:hanging="360"/>
      </w:pPr>
      <w:rPr>
        <w:rFonts w:ascii="Wingdings 3" w:hAnsi="Wingdings 3" w:hint="default"/>
      </w:rPr>
    </w:lvl>
    <w:lvl w:ilvl="8" w:tplc="E2AC6FC8" w:tentative="1">
      <w:start w:val="1"/>
      <w:numFmt w:val="bullet"/>
      <w:lvlText w:val=""/>
      <w:lvlJc w:val="left"/>
      <w:pPr>
        <w:tabs>
          <w:tab w:val="num" w:pos="6480"/>
        </w:tabs>
        <w:ind w:left="6480" w:hanging="360"/>
      </w:pPr>
      <w:rPr>
        <w:rFonts w:ascii="Wingdings 3" w:hAnsi="Wingdings 3" w:hint="default"/>
      </w:rPr>
    </w:lvl>
  </w:abstractNum>
  <w:abstractNum w:abstractNumId="11">
    <w:nsid w:val="3CDB5780"/>
    <w:multiLevelType w:val="hybridMultilevel"/>
    <w:tmpl w:val="30C8E0B0"/>
    <w:lvl w:ilvl="0" w:tplc="81B80962">
      <w:start w:val="1"/>
      <w:numFmt w:val="bullet"/>
      <w:lvlText w:val=""/>
      <w:lvlJc w:val="left"/>
      <w:pPr>
        <w:tabs>
          <w:tab w:val="num" w:pos="720"/>
        </w:tabs>
        <w:ind w:left="720" w:hanging="360"/>
      </w:pPr>
      <w:rPr>
        <w:rFonts w:ascii="Wingdings" w:hAnsi="Wingdings" w:hint="default"/>
      </w:rPr>
    </w:lvl>
    <w:lvl w:ilvl="1" w:tplc="4BCAD92E" w:tentative="1">
      <w:start w:val="1"/>
      <w:numFmt w:val="bullet"/>
      <w:lvlText w:val=""/>
      <w:lvlJc w:val="left"/>
      <w:pPr>
        <w:tabs>
          <w:tab w:val="num" w:pos="1440"/>
        </w:tabs>
        <w:ind w:left="1440" w:hanging="360"/>
      </w:pPr>
      <w:rPr>
        <w:rFonts w:ascii="Wingdings" w:hAnsi="Wingdings" w:hint="default"/>
      </w:rPr>
    </w:lvl>
    <w:lvl w:ilvl="2" w:tplc="393E4AC0" w:tentative="1">
      <w:start w:val="1"/>
      <w:numFmt w:val="bullet"/>
      <w:lvlText w:val=""/>
      <w:lvlJc w:val="left"/>
      <w:pPr>
        <w:tabs>
          <w:tab w:val="num" w:pos="2160"/>
        </w:tabs>
        <w:ind w:left="2160" w:hanging="360"/>
      </w:pPr>
      <w:rPr>
        <w:rFonts w:ascii="Wingdings" w:hAnsi="Wingdings" w:hint="default"/>
      </w:rPr>
    </w:lvl>
    <w:lvl w:ilvl="3" w:tplc="2190EDA2" w:tentative="1">
      <w:start w:val="1"/>
      <w:numFmt w:val="bullet"/>
      <w:lvlText w:val=""/>
      <w:lvlJc w:val="left"/>
      <w:pPr>
        <w:tabs>
          <w:tab w:val="num" w:pos="2880"/>
        </w:tabs>
        <w:ind w:left="2880" w:hanging="360"/>
      </w:pPr>
      <w:rPr>
        <w:rFonts w:ascii="Wingdings" w:hAnsi="Wingdings" w:hint="default"/>
      </w:rPr>
    </w:lvl>
    <w:lvl w:ilvl="4" w:tplc="16948092" w:tentative="1">
      <w:start w:val="1"/>
      <w:numFmt w:val="bullet"/>
      <w:lvlText w:val=""/>
      <w:lvlJc w:val="left"/>
      <w:pPr>
        <w:tabs>
          <w:tab w:val="num" w:pos="3600"/>
        </w:tabs>
        <w:ind w:left="3600" w:hanging="360"/>
      </w:pPr>
      <w:rPr>
        <w:rFonts w:ascii="Wingdings" w:hAnsi="Wingdings" w:hint="default"/>
      </w:rPr>
    </w:lvl>
    <w:lvl w:ilvl="5" w:tplc="E4A2D3FA" w:tentative="1">
      <w:start w:val="1"/>
      <w:numFmt w:val="bullet"/>
      <w:lvlText w:val=""/>
      <w:lvlJc w:val="left"/>
      <w:pPr>
        <w:tabs>
          <w:tab w:val="num" w:pos="4320"/>
        </w:tabs>
        <w:ind w:left="4320" w:hanging="360"/>
      </w:pPr>
      <w:rPr>
        <w:rFonts w:ascii="Wingdings" w:hAnsi="Wingdings" w:hint="default"/>
      </w:rPr>
    </w:lvl>
    <w:lvl w:ilvl="6" w:tplc="AB9853D2" w:tentative="1">
      <w:start w:val="1"/>
      <w:numFmt w:val="bullet"/>
      <w:lvlText w:val=""/>
      <w:lvlJc w:val="left"/>
      <w:pPr>
        <w:tabs>
          <w:tab w:val="num" w:pos="5040"/>
        </w:tabs>
        <w:ind w:left="5040" w:hanging="360"/>
      </w:pPr>
      <w:rPr>
        <w:rFonts w:ascii="Wingdings" w:hAnsi="Wingdings" w:hint="default"/>
      </w:rPr>
    </w:lvl>
    <w:lvl w:ilvl="7" w:tplc="FB5A3B06" w:tentative="1">
      <w:start w:val="1"/>
      <w:numFmt w:val="bullet"/>
      <w:lvlText w:val=""/>
      <w:lvlJc w:val="left"/>
      <w:pPr>
        <w:tabs>
          <w:tab w:val="num" w:pos="5760"/>
        </w:tabs>
        <w:ind w:left="5760" w:hanging="360"/>
      </w:pPr>
      <w:rPr>
        <w:rFonts w:ascii="Wingdings" w:hAnsi="Wingdings" w:hint="default"/>
      </w:rPr>
    </w:lvl>
    <w:lvl w:ilvl="8" w:tplc="D7902CC0" w:tentative="1">
      <w:start w:val="1"/>
      <w:numFmt w:val="bullet"/>
      <w:lvlText w:val=""/>
      <w:lvlJc w:val="left"/>
      <w:pPr>
        <w:tabs>
          <w:tab w:val="num" w:pos="6480"/>
        </w:tabs>
        <w:ind w:left="6480" w:hanging="360"/>
      </w:pPr>
      <w:rPr>
        <w:rFonts w:ascii="Wingdings" w:hAnsi="Wingdings" w:hint="default"/>
      </w:rPr>
    </w:lvl>
  </w:abstractNum>
  <w:abstractNum w:abstractNumId="12">
    <w:nsid w:val="4B7B01E2"/>
    <w:multiLevelType w:val="hybridMultilevel"/>
    <w:tmpl w:val="D722D016"/>
    <w:lvl w:ilvl="0" w:tplc="608C73B8">
      <w:start w:val="1"/>
      <w:numFmt w:val="bullet"/>
      <w:lvlText w:val=""/>
      <w:lvlJc w:val="left"/>
      <w:pPr>
        <w:tabs>
          <w:tab w:val="num" w:pos="720"/>
        </w:tabs>
        <w:ind w:left="720" w:hanging="360"/>
      </w:pPr>
      <w:rPr>
        <w:rFonts w:ascii="Wingdings 3" w:hAnsi="Wingdings 3" w:hint="default"/>
      </w:rPr>
    </w:lvl>
    <w:lvl w:ilvl="1" w:tplc="D8887318" w:tentative="1">
      <w:start w:val="1"/>
      <w:numFmt w:val="bullet"/>
      <w:lvlText w:val=""/>
      <w:lvlJc w:val="left"/>
      <w:pPr>
        <w:tabs>
          <w:tab w:val="num" w:pos="1440"/>
        </w:tabs>
        <w:ind w:left="1440" w:hanging="360"/>
      </w:pPr>
      <w:rPr>
        <w:rFonts w:ascii="Wingdings 3" w:hAnsi="Wingdings 3" w:hint="default"/>
      </w:rPr>
    </w:lvl>
    <w:lvl w:ilvl="2" w:tplc="DADE06AE" w:tentative="1">
      <w:start w:val="1"/>
      <w:numFmt w:val="bullet"/>
      <w:lvlText w:val=""/>
      <w:lvlJc w:val="left"/>
      <w:pPr>
        <w:tabs>
          <w:tab w:val="num" w:pos="2160"/>
        </w:tabs>
        <w:ind w:left="2160" w:hanging="360"/>
      </w:pPr>
      <w:rPr>
        <w:rFonts w:ascii="Wingdings 3" w:hAnsi="Wingdings 3" w:hint="default"/>
      </w:rPr>
    </w:lvl>
    <w:lvl w:ilvl="3" w:tplc="B052E4CA" w:tentative="1">
      <w:start w:val="1"/>
      <w:numFmt w:val="bullet"/>
      <w:lvlText w:val=""/>
      <w:lvlJc w:val="left"/>
      <w:pPr>
        <w:tabs>
          <w:tab w:val="num" w:pos="2880"/>
        </w:tabs>
        <w:ind w:left="2880" w:hanging="360"/>
      </w:pPr>
      <w:rPr>
        <w:rFonts w:ascii="Wingdings 3" w:hAnsi="Wingdings 3" w:hint="default"/>
      </w:rPr>
    </w:lvl>
    <w:lvl w:ilvl="4" w:tplc="BA86173E" w:tentative="1">
      <w:start w:val="1"/>
      <w:numFmt w:val="bullet"/>
      <w:lvlText w:val=""/>
      <w:lvlJc w:val="left"/>
      <w:pPr>
        <w:tabs>
          <w:tab w:val="num" w:pos="3600"/>
        </w:tabs>
        <w:ind w:left="3600" w:hanging="360"/>
      </w:pPr>
      <w:rPr>
        <w:rFonts w:ascii="Wingdings 3" w:hAnsi="Wingdings 3" w:hint="default"/>
      </w:rPr>
    </w:lvl>
    <w:lvl w:ilvl="5" w:tplc="E9E8E5D8" w:tentative="1">
      <w:start w:val="1"/>
      <w:numFmt w:val="bullet"/>
      <w:lvlText w:val=""/>
      <w:lvlJc w:val="left"/>
      <w:pPr>
        <w:tabs>
          <w:tab w:val="num" w:pos="4320"/>
        </w:tabs>
        <w:ind w:left="4320" w:hanging="360"/>
      </w:pPr>
      <w:rPr>
        <w:rFonts w:ascii="Wingdings 3" w:hAnsi="Wingdings 3" w:hint="default"/>
      </w:rPr>
    </w:lvl>
    <w:lvl w:ilvl="6" w:tplc="4E602B1C" w:tentative="1">
      <w:start w:val="1"/>
      <w:numFmt w:val="bullet"/>
      <w:lvlText w:val=""/>
      <w:lvlJc w:val="left"/>
      <w:pPr>
        <w:tabs>
          <w:tab w:val="num" w:pos="5040"/>
        </w:tabs>
        <w:ind w:left="5040" w:hanging="360"/>
      </w:pPr>
      <w:rPr>
        <w:rFonts w:ascii="Wingdings 3" w:hAnsi="Wingdings 3" w:hint="default"/>
      </w:rPr>
    </w:lvl>
    <w:lvl w:ilvl="7" w:tplc="48F8E056" w:tentative="1">
      <w:start w:val="1"/>
      <w:numFmt w:val="bullet"/>
      <w:lvlText w:val=""/>
      <w:lvlJc w:val="left"/>
      <w:pPr>
        <w:tabs>
          <w:tab w:val="num" w:pos="5760"/>
        </w:tabs>
        <w:ind w:left="5760" w:hanging="360"/>
      </w:pPr>
      <w:rPr>
        <w:rFonts w:ascii="Wingdings 3" w:hAnsi="Wingdings 3" w:hint="default"/>
      </w:rPr>
    </w:lvl>
    <w:lvl w:ilvl="8" w:tplc="E1B452FC" w:tentative="1">
      <w:start w:val="1"/>
      <w:numFmt w:val="bullet"/>
      <w:lvlText w:val=""/>
      <w:lvlJc w:val="left"/>
      <w:pPr>
        <w:tabs>
          <w:tab w:val="num" w:pos="6480"/>
        </w:tabs>
        <w:ind w:left="6480" w:hanging="360"/>
      </w:pPr>
      <w:rPr>
        <w:rFonts w:ascii="Wingdings 3" w:hAnsi="Wingdings 3" w:hint="default"/>
      </w:rPr>
    </w:lvl>
  </w:abstractNum>
  <w:abstractNum w:abstractNumId="13">
    <w:nsid w:val="4F651ED3"/>
    <w:multiLevelType w:val="hybridMultilevel"/>
    <w:tmpl w:val="83A82A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54144C7A"/>
    <w:multiLevelType w:val="hybridMultilevel"/>
    <w:tmpl w:val="71903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54E75F7B"/>
    <w:multiLevelType w:val="hybridMultilevel"/>
    <w:tmpl w:val="6F8E013A"/>
    <w:lvl w:ilvl="0" w:tplc="F7AAE57E">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3C6664"/>
    <w:multiLevelType w:val="hybridMultilevel"/>
    <w:tmpl w:val="C9B84A7E"/>
    <w:lvl w:ilvl="0" w:tplc="52F4D70E">
      <w:start w:val="1"/>
      <w:numFmt w:val="bullet"/>
      <w:lvlText w:val=""/>
      <w:lvlJc w:val="left"/>
      <w:pPr>
        <w:tabs>
          <w:tab w:val="num" w:pos="720"/>
        </w:tabs>
        <w:ind w:left="720" w:hanging="360"/>
      </w:pPr>
      <w:rPr>
        <w:rFonts w:ascii="Wingdings 3" w:hAnsi="Wingdings 3" w:hint="default"/>
      </w:rPr>
    </w:lvl>
    <w:lvl w:ilvl="1" w:tplc="DBEA20A6" w:tentative="1">
      <w:start w:val="1"/>
      <w:numFmt w:val="bullet"/>
      <w:lvlText w:val=""/>
      <w:lvlJc w:val="left"/>
      <w:pPr>
        <w:tabs>
          <w:tab w:val="num" w:pos="1440"/>
        </w:tabs>
        <w:ind w:left="1440" w:hanging="360"/>
      </w:pPr>
      <w:rPr>
        <w:rFonts w:ascii="Wingdings 3" w:hAnsi="Wingdings 3" w:hint="default"/>
      </w:rPr>
    </w:lvl>
    <w:lvl w:ilvl="2" w:tplc="E62827B6" w:tentative="1">
      <w:start w:val="1"/>
      <w:numFmt w:val="bullet"/>
      <w:lvlText w:val=""/>
      <w:lvlJc w:val="left"/>
      <w:pPr>
        <w:tabs>
          <w:tab w:val="num" w:pos="2160"/>
        </w:tabs>
        <w:ind w:left="2160" w:hanging="360"/>
      </w:pPr>
      <w:rPr>
        <w:rFonts w:ascii="Wingdings 3" w:hAnsi="Wingdings 3" w:hint="default"/>
      </w:rPr>
    </w:lvl>
    <w:lvl w:ilvl="3" w:tplc="F8323E86" w:tentative="1">
      <w:start w:val="1"/>
      <w:numFmt w:val="bullet"/>
      <w:lvlText w:val=""/>
      <w:lvlJc w:val="left"/>
      <w:pPr>
        <w:tabs>
          <w:tab w:val="num" w:pos="2880"/>
        </w:tabs>
        <w:ind w:left="2880" w:hanging="360"/>
      </w:pPr>
      <w:rPr>
        <w:rFonts w:ascii="Wingdings 3" w:hAnsi="Wingdings 3" w:hint="default"/>
      </w:rPr>
    </w:lvl>
    <w:lvl w:ilvl="4" w:tplc="FEE4F526" w:tentative="1">
      <w:start w:val="1"/>
      <w:numFmt w:val="bullet"/>
      <w:lvlText w:val=""/>
      <w:lvlJc w:val="left"/>
      <w:pPr>
        <w:tabs>
          <w:tab w:val="num" w:pos="3600"/>
        </w:tabs>
        <w:ind w:left="3600" w:hanging="360"/>
      </w:pPr>
      <w:rPr>
        <w:rFonts w:ascii="Wingdings 3" w:hAnsi="Wingdings 3" w:hint="default"/>
      </w:rPr>
    </w:lvl>
    <w:lvl w:ilvl="5" w:tplc="37D6800A" w:tentative="1">
      <w:start w:val="1"/>
      <w:numFmt w:val="bullet"/>
      <w:lvlText w:val=""/>
      <w:lvlJc w:val="left"/>
      <w:pPr>
        <w:tabs>
          <w:tab w:val="num" w:pos="4320"/>
        </w:tabs>
        <w:ind w:left="4320" w:hanging="360"/>
      </w:pPr>
      <w:rPr>
        <w:rFonts w:ascii="Wingdings 3" w:hAnsi="Wingdings 3" w:hint="default"/>
      </w:rPr>
    </w:lvl>
    <w:lvl w:ilvl="6" w:tplc="82E4F398" w:tentative="1">
      <w:start w:val="1"/>
      <w:numFmt w:val="bullet"/>
      <w:lvlText w:val=""/>
      <w:lvlJc w:val="left"/>
      <w:pPr>
        <w:tabs>
          <w:tab w:val="num" w:pos="5040"/>
        </w:tabs>
        <w:ind w:left="5040" w:hanging="360"/>
      </w:pPr>
      <w:rPr>
        <w:rFonts w:ascii="Wingdings 3" w:hAnsi="Wingdings 3" w:hint="default"/>
      </w:rPr>
    </w:lvl>
    <w:lvl w:ilvl="7" w:tplc="A9162290" w:tentative="1">
      <w:start w:val="1"/>
      <w:numFmt w:val="bullet"/>
      <w:lvlText w:val=""/>
      <w:lvlJc w:val="left"/>
      <w:pPr>
        <w:tabs>
          <w:tab w:val="num" w:pos="5760"/>
        </w:tabs>
        <w:ind w:left="5760" w:hanging="360"/>
      </w:pPr>
      <w:rPr>
        <w:rFonts w:ascii="Wingdings 3" w:hAnsi="Wingdings 3" w:hint="default"/>
      </w:rPr>
    </w:lvl>
    <w:lvl w:ilvl="8" w:tplc="5EE84854" w:tentative="1">
      <w:start w:val="1"/>
      <w:numFmt w:val="bullet"/>
      <w:lvlText w:val=""/>
      <w:lvlJc w:val="left"/>
      <w:pPr>
        <w:tabs>
          <w:tab w:val="num" w:pos="6480"/>
        </w:tabs>
        <w:ind w:left="6480" w:hanging="360"/>
      </w:pPr>
      <w:rPr>
        <w:rFonts w:ascii="Wingdings 3" w:hAnsi="Wingdings 3" w:hint="default"/>
      </w:rPr>
    </w:lvl>
  </w:abstractNum>
  <w:abstractNum w:abstractNumId="17">
    <w:nsid w:val="6E296211"/>
    <w:multiLevelType w:val="hybridMultilevel"/>
    <w:tmpl w:val="DC94C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9"/>
  </w:num>
  <w:num w:numId="4">
    <w:abstractNumId w:val="8"/>
  </w:num>
  <w:num w:numId="5">
    <w:abstractNumId w:val="10"/>
  </w:num>
  <w:num w:numId="6">
    <w:abstractNumId w:val="11"/>
  </w:num>
  <w:num w:numId="7">
    <w:abstractNumId w:val="3"/>
  </w:num>
  <w:num w:numId="8">
    <w:abstractNumId w:val="1"/>
  </w:num>
  <w:num w:numId="9">
    <w:abstractNumId w:val="12"/>
  </w:num>
  <w:num w:numId="10">
    <w:abstractNumId w:val="2"/>
  </w:num>
  <w:num w:numId="11">
    <w:abstractNumId w:val="7"/>
  </w:num>
  <w:num w:numId="12">
    <w:abstractNumId w:val="17"/>
  </w:num>
  <w:num w:numId="13">
    <w:abstractNumId w:val="5"/>
  </w:num>
  <w:num w:numId="14">
    <w:abstractNumId w:val="6"/>
  </w:num>
  <w:num w:numId="15">
    <w:abstractNumId w:val="14"/>
  </w:num>
  <w:num w:numId="16">
    <w:abstractNumId w:val="13"/>
  </w:num>
  <w:num w:numId="17">
    <w:abstractNumId w:val="15"/>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FB9"/>
    <w:rsid w:val="00061529"/>
    <w:rsid w:val="00090F9D"/>
    <w:rsid w:val="00113AC5"/>
    <w:rsid w:val="00173A0C"/>
    <w:rsid w:val="00182A9B"/>
    <w:rsid w:val="001C09DE"/>
    <w:rsid w:val="002C65C5"/>
    <w:rsid w:val="0030137E"/>
    <w:rsid w:val="00442AEA"/>
    <w:rsid w:val="006264BC"/>
    <w:rsid w:val="008A1D1B"/>
    <w:rsid w:val="008C139B"/>
    <w:rsid w:val="008E7544"/>
    <w:rsid w:val="009C1027"/>
    <w:rsid w:val="009D19C5"/>
    <w:rsid w:val="00BC1FD0"/>
    <w:rsid w:val="00BD7660"/>
    <w:rsid w:val="00DE1FB9"/>
    <w:rsid w:val="00E41B64"/>
    <w:rsid w:val="00E67969"/>
    <w:rsid w:val="00EA1CE6"/>
    <w:rsid w:val="00F572F2"/>
    <w:rsid w:val="00F70DBE"/>
    <w:rsid w:val="00FA66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E1FB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61529"/>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8E75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90F9D"/>
    <w:rPr>
      <w:b/>
      <w:bCs/>
    </w:rPr>
  </w:style>
  <w:style w:type="paragraph" w:styleId="Header">
    <w:name w:val="header"/>
    <w:basedOn w:val="Normal"/>
    <w:link w:val="HeaderChar"/>
    <w:uiPriority w:val="99"/>
    <w:unhideWhenUsed/>
    <w:rsid w:val="00BC1FD0"/>
    <w:pPr>
      <w:tabs>
        <w:tab w:val="center" w:pos="4153"/>
        <w:tab w:val="right" w:pos="8306"/>
      </w:tabs>
      <w:spacing w:after="0" w:line="240" w:lineRule="auto"/>
    </w:pPr>
  </w:style>
  <w:style w:type="character" w:customStyle="1" w:styleId="HeaderChar">
    <w:name w:val="Header Char"/>
    <w:basedOn w:val="DefaultParagraphFont"/>
    <w:link w:val="Header"/>
    <w:uiPriority w:val="99"/>
    <w:rsid w:val="00BC1FD0"/>
  </w:style>
  <w:style w:type="paragraph" w:styleId="Footer">
    <w:name w:val="footer"/>
    <w:basedOn w:val="Normal"/>
    <w:link w:val="FooterChar"/>
    <w:uiPriority w:val="99"/>
    <w:unhideWhenUsed/>
    <w:rsid w:val="00BC1FD0"/>
    <w:pPr>
      <w:tabs>
        <w:tab w:val="center" w:pos="4153"/>
        <w:tab w:val="right" w:pos="8306"/>
      </w:tabs>
      <w:spacing w:after="0" w:line="240" w:lineRule="auto"/>
    </w:pPr>
  </w:style>
  <w:style w:type="character" w:customStyle="1" w:styleId="FooterChar">
    <w:name w:val="Footer Char"/>
    <w:basedOn w:val="DefaultParagraphFont"/>
    <w:link w:val="Footer"/>
    <w:uiPriority w:val="99"/>
    <w:rsid w:val="00BC1FD0"/>
  </w:style>
  <w:style w:type="paragraph" w:styleId="BalloonText">
    <w:name w:val="Balloon Text"/>
    <w:basedOn w:val="Normal"/>
    <w:link w:val="BalloonTextChar"/>
    <w:uiPriority w:val="99"/>
    <w:semiHidden/>
    <w:unhideWhenUsed/>
    <w:rsid w:val="00BC1F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F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E1FB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61529"/>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8E75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90F9D"/>
    <w:rPr>
      <w:b/>
      <w:bCs/>
    </w:rPr>
  </w:style>
  <w:style w:type="paragraph" w:styleId="Header">
    <w:name w:val="header"/>
    <w:basedOn w:val="Normal"/>
    <w:link w:val="HeaderChar"/>
    <w:uiPriority w:val="99"/>
    <w:unhideWhenUsed/>
    <w:rsid w:val="00BC1FD0"/>
    <w:pPr>
      <w:tabs>
        <w:tab w:val="center" w:pos="4153"/>
        <w:tab w:val="right" w:pos="8306"/>
      </w:tabs>
      <w:spacing w:after="0" w:line="240" w:lineRule="auto"/>
    </w:pPr>
  </w:style>
  <w:style w:type="character" w:customStyle="1" w:styleId="HeaderChar">
    <w:name w:val="Header Char"/>
    <w:basedOn w:val="DefaultParagraphFont"/>
    <w:link w:val="Header"/>
    <w:uiPriority w:val="99"/>
    <w:rsid w:val="00BC1FD0"/>
  </w:style>
  <w:style w:type="paragraph" w:styleId="Footer">
    <w:name w:val="footer"/>
    <w:basedOn w:val="Normal"/>
    <w:link w:val="FooterChar"/>
    <w:uiPriority w:val="99"/>
    <w:unhideWhenUsed/>
    <w:rsid w:val="00BC1FD0"/>
    <w:pPr>
      <w:tabs>
        <w:tab w:val="center" w:pos="4153"/>
        <w:tab w:val="right" w:pos="8306"/>
      </w:tabs>
      <w:spacing w:after="0" w:line="240" w:lineRule="auto"/>
    </w:pPr>
  </w:style>
  <w:style w:type="character" w:customStyle="1" w:styleId="FooterChar">
    <w:name w:val="Footer Char"/>
    <w:basedOn w:val="DefaultParagraphFont"/>
    <w:link w:val="Footer"/>
    <w:uiPriority w:val="99"/>
    <w:rsid w:val="00BC1FD0"/>
  </w:style>
  <w:style w:type="paragraph" w:styleId="BalloonText">
    <w:name w:val="Balloon Text"/>
    <w:basedOn w:val="Normal"/>
    <w:link w:val="BalloonTextChar"/>
    <w:uiPriority w:val="99"/>
    <w:semiHidden/>
    <w:unhideWhenUsed/>
    <w:rsid w:val="00BC1F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F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511888">
      <w:bodyDiv w:val="1"/>
      <w:marLeft w:val="0"/>
      <w:marRight w:val="0"/>
      <w:marTop w:val="0"/>
      <w:marBottom w:val="0"/>
      <w:divBdr>
        <w:top w:val="none" w:sz="0" w:space="0" w:color="auto"/>
        <w:left w:val="none" w:sz="0" w:space="0" w:color="auto"/>
        <w:bottom w:val="none" w:sz="0" w:space="0" w:color="auto"/>
        <w:right w:val="none" w:sz="0" w:space="0" w:color="auto"/>
      </w:divBdr>
    </w:div>
    <w:div w:id="628319786">
      <w:bodyDiv w:val="1"/>
      <w:marLeft w:val="0"/>
      <w:marRight w:val="0"/>
      <w:marTop w:val="0"/>
      <w:marBottom w:val="0"/>
      <w:divBdr>
        <w:top w:val="none" w:sz="0" w:space="0" w:color="auto"/>
        <w:left w:val="none" w:sz="0" w:space="0" w:color="auto"/>
        <w:bottom w:val="none" w:sz="0" w:space="0" w:color="auto"/>
        <w:right w:val="none" w:sz="0" w:space="0" w:color="auto"/>
      </w:divBdr>
      <w:divsChild>
        <w:div w:id="2118402408">
          <w:marLeft w:val="0"/>
          <w:marRight w:val="576"/>
          <w:marTop w:val="80"/>
          <w:marBottom w:val="0"/>
          <w:divBdr>
            <w:top w:val="none" w:sz="0" w:space="0" w:color="auto"/>
            <w:left w:val="none" w:sz="0" w:space="0" w:color="auto"/>
            <w:bottom w:val="none" w:sz="0" w:space="0" w:color="auto"/>
            <w:right w:val="none" w:sz="0" w:space="0" w:color="auto"/>
          </w:divBdr>
        </w:div>
        <w:div w:id="1895771834">
          <w:marLeft w:val="576"/>
          <w:marRight w:val="0"/>
          <w:marTop w:val="80"/>
          <w:marBottom w:val="0"/>
          <w:divBdr>
            <w:top w:val="none" w:sz="0" w:space="0" w:color="auto"/>
            <w:left w:val="none" w:sz="0" w:space="0" w:color="auto"/>
            <w:bottom w:val="none" w:sz="0" w:space="0" w:color="auto"/>
            <w:right w:val="none" w:sz="0" w:space="0" w:color="auto"/>
          </w:divBdr>
        </w:div>
        <w:div w:id="643244031">
          <w:marLeft w:val="576"/>
          <w:marRight w:val="0"/>
          <w:marTop w:val="80"/>
          <w:marBottom w:val="0"/>
          <w:divBdr>
            <w:top w:val="none" w:sz="0" w:space="0" w:color="auto"/>
            <w:left w:val="none" w:sz="0" w:space="0" w:color="auto"/>
            <w:bottom w:val="none" w:sz="0" w:space="0" w:color="auto"/>
            <w:right w:val="none" w:sz="0" w:space="0" w:color="auto"/>
          </w:divBdr>
        </w:div>
        <w:div w:id="1313870367">
          <w:marLeft w:val="576"/>
          <w:marRight w:val="0"/>
          <w:marTop w:val="80"/>
          <w:marBottom w:val="0"/>
          <w:divBdr>
            <w:top w:val="none" w:sz="0" w:space="0" w:color="auto"/>
            <w:left w:val="none" w:sz="0" w:space="0" w:color="auto"/>
            <w:bottom w:val="none" w:sz="0" w:space="0" w:color="auto"/>
            <w:right w:val="none" w:sz="0" w:space="0" w:color="auto"/>
          </w:divBdr>
        </w:div>
        <w:div w:id="993610090">
          <w:marLeft w:val="576"/>
          <w:marRight w:val="0"/>
          <w:marTop w:val="80"/>
          <w:marBottom w:val="0"/>
          <w:divBdr>
            <w:top w:val="none" w:sz="0" w:space="0" w:color="auto"/>
            <w:left w:val="none" w:sz="0" w:space="0" w:color="auto"/>
            <w:bottom w:val="none" w:sz="0" w:space="0" w:color="auto"/>
            <w:right w:val="none" w:sz="0" w:space="0" w:color="auto"/>
          </w:divBdr>
        </w:div>
        <w:div w:id="1290479760">
          <w:marLeft w:val="576"/>
          <w:marRight w:val="0"/>
          <w:marTop w:val="80"/>
          <w:marBottom w:val="0"/>
          <w:divBdr>
            <w:top w:val="none" w:sz="0" w:space="0" w:color="auto"/>
            <w:left w:val="none" w:sz="0" w:space="0" w:color="auto"/>
            <w:bottom w:val="none" w:sz="0" w:space="0" w:color="auto"/>
            <w:right w:val="none" w:sz="0" w:space="0" w:color="auto"/>
          </w:divBdr>
        </w:div>
        <w:div w:id="1243679684">
          <w:marLeft w:val="576"/>
          <w:marRight w:val="0"/>
          <w:marTop w:val="80"/>
          <w:marBottom w:val="0"/>
          <w:divBdr>
            <w:top w:val="none" w:sz="0" w:space="0" w:color="auto"/>
            <w:left w:val="none" w:sz="0" w:space="0" w:color="auto"/>
            <w:bottom w:val="none" w:sz="0" w:space="0" w:color="auto"/>
            <w:right w:val="none" w:sz="0" w:space="0" w:color="auto"/>
          </w:divBdr>
        </w:div>
        <w:div w:id="939679344">
          <w:marLeft w:val="576"/>
          <w:marRight w:val="0"/>
          <w:marTop w:val="80"/>
          <w:marBottom w:val="0"/>
          <w:divBdr>
            <w:top w:val="none" w:sz="0" w:space="0" w:color="auto"/>
            <w:left w:val="none" w:sz="0" w:space="0" w:color="auto"/>
            <w:bottom w:val="none" w:sz="0" w:space="0" w:color="auto"/>
            <w:right w:val="none" w:sz="0" w:space="0" w:color="auto"/>
          </w:divBdr>
        </w:div>
        <w:div w:id="1261067355">
          <w:marLeft w:val="576"/>
          <w:marRight w:val="0"/>
          <w:marTop w:val="80"/>
          <w:marBottom w:val="0"/>
          <w:divBdr>
            <w:top w:val="none" w:sz="0" w:space="0" w:color="auto"/>
            <w:left w:val="none" w:sz="0" w:space="0" w:color="auto"/>
            <w:bottom w:val="none" w:sz="0" w:space="0" w:color="auto"/>
            <w:right w:val="none" w:sz="0" w:space="0" w:color="auto"/>
          </w:divBdr>
        </w:div>
        <w:div w:id="362361791">
          <w:marLeft w:val="576"/>
          <w:marRight w:val="0"/>
          <w:marTop w:val="80"/>
          <w:marBottom w:val="0"/>
          <w:divBdr>
            <w:top w:val="none" w:sz="0" w:space="0" w:color="auto"/>
            <w:left w:val="none" w:sz="0" w:space="0" w:color="auto"/>
            <w:bottom w:val="none" w:sz="0" w:space="0" w:color="auto"/>
            <w:right w:val="none" w:sz="0" w:space="0" w:color="auto"/>
          </w:divBdr>
        </w:div>
        <w:div w:id="412512702">
          <w:marLeft w:val="576"/>
          <w:marRight w:val="0"/>
          <w:marTop w:val="80"/>
          <w:marBottom w:val="0"/>
          <w:divBdr>
            <w:top w:val="none" w:sz="0" w:space="0" w:color="auto"/>
            <w:left w:val="none" w:sz="0" w:space="0" w:color="auto"/>
            <w:bottom w:val="none" w:sz="0" w:space="0" w:color="auto"/>
            <w:right w:val="none" w:sz="0" w:space="0" w:color="auto"/>
          </w:divBdr>
        </w:div>
        <w:div w:id="1811442229">
          <w:marLeft w:val="576"/>
          <w:marRight w:val="0"/>
          <w:marTop w:val="80"/>
          <w:marBottom w:val="0"/>
          <w:divBdr>
            <w:top w:val="none" w:sz="0" w:space="0" w:color="auto"/>
            <w:left w:val="none" w:sz="0" w:space="0" w:color="auto"/>
            <w:bottom w:val="none" w:sz="0" w:space="0" w:color="auto"/>
            <w:right w:val="none" w:sz="0" w:space="0" w:color="auto"/>
          </w:divBdr>
        </w:div>
        <w:div w:id="163597258">
          <w:marLeft w:val="576"/>
          <w:marRight w:val="0"/>
          <w:marTop w:val="80"/>
          <w:marBottom w:val="0"/>
          <w:divBdr>
            <w:top w:val="none" w:sz="0" w:space="0" w:color="auto"/>
            <w:left w:val="none" w:sz="0" w:space="0" w:color="auto"/>
            <w:bottom w:val="none" w:sz="0" w:space="0" w:color="auto"/>
            <w:right w:val="none" w:sz="0" w:space="0" w:color="auto"/>
          </w:divBdr>
        </w:div>
        <w:div w:id="1790511156">
          <w:marLeft w:val="576"/>
          <w:marRight w:val="0"/>
          <w:marTop w:val="80"/>
          <w:marBottom w:val="0"/>
          <w:divBdr>
            <w:top w:val="none" w:sz="0" w:space="0" w:color="auto"/>
            <w:left w:val="none" w:sz="0" w:space="0" w:color="auto"/>
            <w:bottom w:val="none" w:sz="0" w:space="0" w:color="auto"/>
            <w:right w:val="none" w:sz="0" w:space="0" w:color="auto"/>
          </w:divBdr>
        </w:div>
        <w:div w:id="1733499930">
          <w:marLeft w:val="576"/>
          <w:marRight w:val="0"/>
          <w:marTop w:val="80"/>
          <w:marBottom w:val="0"/>
          <w:divBdr>
            <w:top w:val="none" w:sz="0" w:space="0" w:color="auto"/>
            <w:left w:val="none" w:sz="0" w:space="0" w:color="auto"/>
            <w:bottom w:val="none" w:sz="0" w:space="0" w:color="auto"/>
            <w:right w:val="none" w:sz="0" w:space="0" w:color="auto"/>
          </w:divBdr>
        </w:div>
        <w:div w:id="854418739">
          <w:marLeft w:val="576"/>
          <w:marRight w:val="0"/>
          <w:marTop w:val="80"/>
          <w:marBottom w:val="0"/>
          <w:divBdr>
            <w:top w:val="none" w:sz="0" w:space="0" w:color="auto"/>
            <w:left w:val="none" w:sz="0" w:space="0" w:color="auto"/>
            <w:bottom w:val="none" w:sz="0" w:space="0" w:color="auto"/>
            <w:right w:val="none" w:sz="0" w:space="0" w:color="auto"/>
          </w:divBdr>
        </w:div>
        <w:div w:id="1591307482">
          <w:marLeft w:val="576"/>
          <w:marRight w:val="0"/>
          <w:marTop w:val="80"/>
          <w:marBottom w:val="0"/>
          <w:divBdr>
            <w:top w:val="none" w:sz="0" w:space="0" w:color="auto"/>
            <w:left w:val="none" w:sz="0" w:space="0" w:color="auto"/>
            <w:bottom w:val="none" w:sz="0" w:space="0" w:color="auto"/>
            <w:right w:val="none" w:sz="0" w:space="0" w:color="auto"/>
          </w:divBdr>
        </w:div>
        <w:div w:id="1318269519">
          <w:marLeft w:val="576"/>
          <w:marRight w:val="0"/>
          <w:marTop w:val="80"/>
          <w:marBottom w:val="0"/>
          <w:divBdr>
            <w:top w:val="none" w:sz="0" w:space="0" w:color="auto"/>
            <w:left w:val="none" w:sz="0" w:space="0" w:color="auto"/>
            <w:bottom w:val="none" w:sz="0" w:space="0" w:color="auto"/>
            <w:right w:val="none" w:sz="0" w:space="0" w:color="auto"/>
          </w:divBdr>
        </w:div>
        <w:div w:id="1052388849">
          <w:marLeft w:val="576"/>
          <w:marRight w:val="0"/>
          <w:marTop w:val="80"/>
          <w:marBottom w:val="0"/>
          <w:divBdr>
            <w:top w:val="none" w:sz="0" w:space="0" w:color="auto"/>
            <w:left w:val="none" w:sz="0" w:space="0" w:color="auto"/>
            <w:bottom w:val="none" w:sz="0" w:space="0" w:color="auto"/>
            <w:right w:val="none" w:sz="0" w:space="0" w:color="auto"/>
          </w:divBdr>
        </w:div>
        <w:div w:id="216935763">
          <w:marLeft w:val="0"/>
          <w:marRight w:val="576"/>
          <w:marTop w:val="80"/>
          <w:marBottom w:val="0"/>
          <w:divBdr>
            <w:top w:val="none" w:sz="0" w:space="0" w:color="auto"/>
            <w:left w:val="none" w:sz="0" w:space="0" w:color="auto"/>
            <w:bottom w:val="none" w:sz="0" w:space="0" w:color="auto"/>
            <w:right w:val="none" w:sz="0" w:space="0" w:color="auto"/>
          </w:divBdr>
        </w:div>
        <w:div w:id="1194001994">
          <w:marLeft w:val="0"/>
          <w:marRight w:val="576"/>
          <w:marTop w:val="80"/>
          <w:marBottom w:val="0"/>
          <w:divBdr>
            <w:top w:val="none" w:sz="0" w:space="0" w:color="auto"/>
            <w:left w:val="none" w:sz="0" w:space="0" w:color="auto"/>
            <w:bottom w:val="none" w:sz="0" w:space="0" w:color="auto"/>
            <w:right w:val="none" w:sz="0" w:space="0" w:color="auto"/>
          </w:divBdr>
        </w:div>
        <w:div w:id="1380670173">
          <w:marLeft w:val="0"/>
          <w:marRight w:val="576"/>
          <w:marTop w:val="80"/>
          <w:marBottom w:val="0"/>
          <w:divBdr>
            <w:top w:val="none" w:sz="0" w:space="0" w:color="auto"/>
            <w:left w:val="none" w:sz="0" w:space="0" w:color="auto"/>
            <w:bottom w:val="none" w:sz="0" w:space="0" w:color="auto"/>
            <w:right w:val="none" w:sz="0" w:space="0" w:color="auto"/>
          </w:divBdr>
        </w:div>
        <w:div w:id="1309632349">
          <w:marLeft w:val="576"/>
          <w:marRight w:val="0"/>
          <w:marTop w:val="80"/>
          <w:marBottom w:val="0"/>
          <w:divBdr>
            <w:top w:val="none" w:sz="0" w:space="0" w:color="auto"/>
            <w:left w:val="none" w:sz="0" w:space="0" w:color="auto"/>
            <w:bottom w:val="none" w:sz="0" w:space="0" w:color="auto"/>
            <w:right w:val="none" w:sz="0" w:space="0" w:color="auto"/>
          </w:divBdr>
        </w:div>
        <w:div w:id="1279675983">
          <w:marLeft w:val="576"/>
          <w:marRight w:val="0"/>
          <w:marTop w:val="80"/>
          <w:marBottom w:val="0"/>
          <w:divBdr>
            <w:top w:val="none" w:sz="0" w:space="0" w:color="auto"/>
            <w:left w:val="none" w:sz="0" w:space="0" w:color="auto"/>
            <w:bottom w:val="none" w:sz="0" w:space="0" w:color="auto"/>
            <w:right w:val="none" w:sz="0" w:space="0" w:color="auto"/>
          </w:divBdr>
        </w:div>
        <w:div w:id="1643653527">
          <w:marLeft w:val="576"/>
          <w:marRight w:val="0"/>
          <w:marTop w:val="80"/>
          <w:marBottom w:val="0"/>
          <w:divBdr>
            <w:top w:val="none" w:sz="0" w:space="0" w:color="auto"/>
            <w:left w:val="none" w:sz="0" w:space="0" w:color="auto"/>
            <w:bottom w:val="none" w:sz="0" w:space="0" w:color="auto"/>
            <w:right w:val="none" w:sz="0" w:space="0" w:color="auto"/>
          </w:divBdr>
        </w:div>
        <w:div w:id="1199051641">
          <w:marLeft w:val="576"/>
          <w:marRight w:val="0"/>
          <w:marTop w:val="80"/>
          <w:marBottom w:val="0"/>
          <w:divBdr>
            <w:top w:val="none" w:sz="0" w:space="0" w:color="auto"/>
            <w:left w:val="none" w:sz="0" w:space="0" w:color="auto"/>
            <w:bottom w:val="none" w:sz="0" w:space="0" w:color="auto"/>
            <w:right w:val="none" w:sz="0" w:space="0" w:color="auto"/>
          </w:divBdr>
        </w:div>
        <w:div w:id="869486713">
          <w:marLeft w:val="576"/>
          <w:marRight w:val="0"/>
          <w:marTop w:val="80"/>
          <w:marBottom w:val="0"/>
          <w:divBdr>
            <w:top w:val="none" w:sz="0" w:space="0" w:color="auto"/>
            <w:left w:val="none" w:sz="0" w:space="0" w:color="auto"/>
            <w:bottom w:val="none" w:sz="0" w:space="0" w:color="auto"/>
            <w:right w:val="none" w:sz="0" w:space="0" w:color="auto"/>
          </w:divBdr>
        </w:div>
        <w:div w:id="252782129">
          <w:marLeft w:val="576"/>
          <w:marRight w:val="0"/>
          <w:marTop w:val="80"/>
          <w:marBottom w:val="0"/>
          <w:divBdr>
            <w:top w:val="none" w:sz="0" w:space="0" w:color="auto"/>
            <w:left w:val="none" w:sz="0" w:space="0" w:color="auto"/>
            <w:bottom w:val="none" w:sz="0" w:space="0" w:color="auto"/>
            <w:right w:val="none" w:sz="0" w:space="0" w:color="auto"/>
          </w:divBdr>
        </w:div>
        <w:div w:id="1699041281">
          <w:marLeft w:val="576"/>
          <w:marRight w:val="0"/>
          <w:marTop w:val="80"/>
          <w:marBottom w:val="0"/>
          <w:divBdr>
            <w:top w:val="none" w:sz="0" w:space="0" w:color="auto"/>
            <w:left w:val="none" w:sz="0" w:space="0" w:color="auto"/>
            <w:bottom w:val="none" w:sz="0" w:space="0" w:color="auto"/>
            <w:right w:val="none" w:sz="0" w:space="0" w:color="auto"/>
          </w:divBdr>
        </w:div>
        <w:div w:id="2122913598">
          <w:marLeft w:val="576"/>
          <w:marRight w:val="0"/>
          <w:marTop w:val="80"/>
          <w:marBottom w:val="0"/>
          <w:divBdr>
            <w:top w:val="none" w:sz="0" w:space="0" w:color="auto"/>
            <w:left w:val="none" w:sz="0" w:space="0" w:color="auto"/>
            <w:bottom w:val="none" w:sz="0" w:space="0" w:color="auto"/>
            <w:right w:val="none" w:sz="0" w:space="0" w:color="auto"/>
          </w:divBdr>
        </w:div>
        <w:div w:id="2037801888">
          <w:marLeft w:val="576"/>
          <w:marRight w:val="0"/>
          <w:marTop w:val="80"/>
          <w:marBottom w:val="0"/>
          <w:divBdr>
            <w:top w:val="none" w:sz="0" w:space="0" w:color="auto"/>
            <w:left w:val="none" w:sz="0" w:space="0" w:color="auto"/>
            <w:bottom w:val="none" w:sz="0" w:space="0" w:color="auto"/>
            <w:right w:val="none" w:sz="0" w:space="0" w:color="auto"/>
          </w:divBdr>
        </w:div>
        <w:div w:id="952980696">
          <w:marLeft w:val="576"/>
          <w:marRight w:val="0"/>
          <w:marTop w:val="80"/>
          <w:marBottom w:val="0"/>
          <w:divBdr>
            <w:top w:val="none" w:sz="0" w:space="0" w:color="auto"/>
            <w:left w:val="none" w:sz="0" w:space="0" w:color="auto"/>
            <w:bottom w:val="none" w:sz="0" w:space="0" w:color="auto"/>
            <w:right w:val="none" w:sz="0" w:space="0" w:color="auto"/>
          </w:divBdr>
        </w:div>
        <w:div w:id="1991786611">
          <w:marLeft w:val="576"/>
          <w:marRight w:val="0"/>
          <w:marTop w:val="80"/>
          <w:marBottom w:val="0"/>
          <w:divBdr>
            <w:top w:val="none" w:sz="0" w:space="0" w:color="auto"/>
            <w:left w:val="none" w:sz="0" w:space="0" w:color="auto"/>
            <w:bottom w:val="none" w:sz="0" w:space="0" w:color="auto"/>
            <w:right w:val="none" w:sz="0" w:space="0" w:color="auto"/>
          </w:divBdr>
        </w:div>
        <w:div w:id="1838576977">
          <w:marLeft w:val="576"/>
          <w:marRight w:val="0"/>
          <w:marTop w:val="80"/>
          <w:marBottom w:val="0"/>
          <w:divBdr>
            <w:top w:val="none" w:sz="0" w:space="0" w:color="auto"/>
            <w:left w:val="none" w:sz="0" w:space="0" w:color="auto"/>
            <w:bottom w:val="none" w:sz="0" w:space="0" w:color="auto"/>
            <w:right w:val="none" w:sz="0" w:space="0" w:color="auto"/>
          </w:divBdr>
        </w:div>
        <w:div w:id="116995279">
          <w:marLeft w:val="0"/>
          <w:marRight w:val="576"/>
          <w:marTop w:val="80"/>
          <w:marBottom w:val="0"/>
          <w:divBdr>
            <w:top w:val="none" w:sz="0" w:space="0" w:color="auto"/>
            <w:left w:val="none" w:sz="0" w:space="0" w:color="auto"/>
            <w:bottom w:val="none" w:sz="0" w:space="0" w:color="auto"/>
            <w:right w:val="none" w:sz="0" w:space="0" w:color="auto"/>
          </w:divBdr>
        </w:div>
        <w:div w:id="1689286678">
          <w:marLeft w:val="0"/>
          <w:marRight w:val="576"/>
          <w:marTop w:val="80"/>
          <w:marBottom w:val="0"/>
          <w:divBdr>
            <w:top w:val="none" w:sz="0" w:space="0" w:color="auto"/>
            <w:left w:val="none" w:sz="0" w:space="0" w:color="auto"/>
            <w:bottom w:val="none" w:sz="0" w:space="0" w:color="auto"/>
            <w:right w:val="none" w:sz="0" w:space="0" w:color="auto"/>
          </w:divBdr>
        </w:div>
        <w:div w:id="480390498">
          <w:marLeft w:val="576"/>
          <w:marRight w:val="0"/>
          <w:marTop w:val="80"/>
          <w:marBottom w:val="0"/>
          <w:divBdr>
            <w:top w:val="none" w:sz="0" w:space="0" w:color="auto"/>
            <w:left w:val="none" w:sz="0" w:space="0" w:color="auto"/>
            <w:bottom w:val="none" w:sz="0" w:space="0" w:color="auto"/>
            <w:right w:val="none" w:sz="0" w:space="0" w:color="auto"/>
          </w:divBdr>
        </w:div>
        <w:div w:id="1498038484">
          <w:marLeft w:val="576"/>
          <w:marRight w:val="0"/>
          <w:marTop w:val="80"/>
          <w:marBottom w:val="0"/>
          <w:divBdr>
            <w:top w:val="none" w:sz="0" w:space="0" w:color="auto"/>
            <w:left w:val="none" w:sz="0" w:space="0" w:color="auto"/>
            <w:bottom w:val="none" w:sz="0" w:space="0" w:color="auto"/>
            <w:right w:val="none" w:sz="0" w:space="0" w:color="auto"/>
          </w:divBdr>
        </w:div>
        <w:div w:id="1238784628">
          <w:marLeft w:val="576"/>
          <w:marRight w:val="0"/>
          <w:marTop w:val="80"/>
          <w:marBottom w:val="0"/>
          <w:divBdr>
            <w:top w:val="none" w:sz="0" w:space="0" w:color="auto"/>
            <w:left w:val="none" w:sz="0" w:space="0" w:color="auto"/>
            <w:bottom w:val="none" w:sz="0" w:space="0" w:color="auto"/>
            <w:right w:val="none" w:sz="0" w:space="0" w:color="auto"/>
          </w:divBdr>
        </w:div>
      </w:divsChild>
    </w:div>
    <w:div w:id="704335615">
      <w:bodyDiv w:val="1"/>
      <w:marLeft w:val="0"/>
      <w:marRight w:val="0"/>
      <w:marTop w:val="0"/>
      <w:marBottom w:val="0"/>
      <w:divBdr>
        <w:top w:val="none" w:sz="0" w:space="0" w:color="auto"/>
        <w:left w:val="none" w:sz="0" w:space="0" w:color="auto"/>
        <w:bottom w:val="none" w:sz="0" w:space="0" w:color="auto"/>
        <w:right w:val="none" w:sz="0" w:space="0" w:color="auto"/>
      </w:divBdr>
    </w:div>
    <w:div w:id="883101968">
      <w:bodyDiv w:val="1"/>
      <w:marLeft w:val="0"/>
      <w:marRight w:val="0"/>
      <w:marTop w:val="0"/>
      <w:marBottom w:val="0"/>
      <w:divBdr>
        <w:top w:val="none" w:sz="0" w:space="0" w:color="auto"/>
        <w:left w:val="none" w:sz="0" w:space="0" w:color="auto"/>
        <w:bottom w:val="none" w:sz="0" w:space="0" w:color="auto"/>
        <w:right w:val="none" w:sz="0" w:space="0" w:color="auto"/>
      </w:divBdr>
    </w:div>
    <w:div w:id="1526552080">
      <w:bodyDiv w:val="1"/>
      <w:marLeft w:val="0"/>
      <w:marRight w:val="0"/>
      <w:marTop w:val="0"/>
      <w:marBottom w:val="0"/>
      <w:divBdr>
        <w:top w:val="none" w:sz="0" w:space="0" w:color="auto"/>
        <w:left w:val="none" w:sz="0" w:space="0" w:color="auto"/>
        <w:bottom w:val="none" w:sz="0" w:space="0" w:color="auto"/>
        <w:right w:val="none" w:sz="0" w:space="0" w:color="auto"/>
      </w:divBdr>
    </w:div>
    <w:div w:id="1587110243">
      <w:bodyDiv w:val="1"/>
      <w:marLeft w:val="0"/>
      <w:marRight w:val="0"/>
      <w:marTop w:val="0"/>
      <w:marBottom w:val="0"/>
      <w:divBdr>
        <w:top w:val="none" w:sz="0" w:space="0" w:color="auto"/>
        <w:left w:val="none" w:sz="0" w:space="0" w:color="auto"/>
        <w:bottom w:val="none" w:sz="0" w:space="0" w:color="auto"/>
        <w:right w:val="none" w:sz="0" w:space="0" w:color="auto"/>
      </w:divBdr>
    </w:div>
    <w:div w:id="1727995028">
      <w:bodyDiv w:val="1"/>
      <w:marLeft w:val="0"/>
      <w:marRight w:val="0"/>
      <w:marTop w:val="0"/>
      <w:marBottom w:val="0"/>
      <w:divBdr>
        <w:top w:val="none" w:sz="0" w:space="0" w:color="auto"/>
        <w:left w:val="none" w:sz="0" w:space="0" w:color="auto"/>
        <w:bottom w:val="none" w:sz="0" w:space="0" w:color="auto"/>
        <w:right w:val="none" w:sz="0" w:space="0" w:color="auto"/>
      </w:divBdr>
      <w:divsChild>
        <w:div w:id="1726491387">
          <w:marLeft w:val="0"/>
          <w:marRight w:val="0"/>
          <w:marTop w:val="0"/>
          <w:marBottom w:val="0"/>
          <w:divBdr>
            <w:top w:val="none" w:sz="0" w:space="0" w:color="auto"/>
            <w:left w:val="none" w:sz="0" w:space="0" w:color="auto"/>
            <w:bottom w:val="none" w:sz="0" w:space="0" w:color="auto"/>
            <w:right w:val="none" w:sz="0" w:space="0" w:color="auto"/>
          </w:divBdr>
        </w:div>
        <w:div w:id="100494104">
          <w:marLeft w:val="0"/>
          <w:marRight w:val="0"/>
          <w:marTop w:val="0"/>
          <w:marBottom w:val="0"/>
          <w:divBdr>
            <w:top w:val="none" w:sz="0" w:space="0" w:color="auto"/>
            <w:left w:val="none" w:sz="0" w:space="0" w:color="auto"/>
            <w:bottom w:val="none" w:sz="0" w:space="0" w:color="auto"/>
            <w:right w:val="none" w:sz="0" w:space="0" w:color="auto"/>
          </w:divBdr>
        </w:div>
        <w:div w:id="567233121">
          <w:marLeft w:val="0"/>
          <w:marRight w:val="0"/>
          <w:marTop w:val="0"/>
          <w:marBottom w:val="0"/>
          <w:divBdr>
            <w:top w:val="none" w:sz="0" w:space="0" w:color="auto"/>
            <w:left w:val="none" w:sz="0" w:space="0" w:color="auto"/>
            <w:bottom w:val="none" w:sz="0" w:space="0" w:color="auto"/>
            <w:right w:val="none" w:sz="0" w:space="0" w:color="auto"/>
          </w:divBdr>
        </w:div>
        <w:div w:id="427775955">
          <w:marLeft w:val="0"/>
          <w:marRight w:val="0"/>
          <w:marTop w:val="0"/>
          <w:marBottom w:val="0"/>
          <w:divBdr>
            <w:top w:val="none" w:sz="0" w:space="0" w:color="auto"/>
            <w:left w:val="none" w:sz="0" w:space="0" w:color="auto"/>
            <w:bottom w:val="none" w:sz="0" w:space="0" w:color="auto"/>
            <w:right w:val="none" w:sz="0" w:space="0" w:color="auto"/>
          </w:divBdr>
        </w:div>
        <w:div w:id="1804301535">
          <w:marLeft w:val="0"/>
          <w:marRight w:val="0"/>
          <w:marTop w:val="0"/>
          <w:marBottom w:val="0"/>
          <w:divBdr>
            <w:top w:val="none" w:sz="0" w:space="0" w:color="auto"/>
            <w:left w:val="none" w:sz="0" w:space="0" w:color="auto"/>
            <w:bottom w:val="none" w:sz="0" w:space="0" w:color="auto"/>
            <w:right w:val="none" w:sz="0" w:space="0" w:color="auto"/>
          </w:divBdr>
        </w:div>
        <w:div w:id="1264847634">
          <w:marLeft w:val="0"/>
          <w:marRight w:val="0"/>
          <w:marTop w:val="0"/>
          <w:marBottom w:val="0"/>
          <w:divBdr>
            <w:top w:val="none" w:sz="0" w:space="0" w:color="auto"/>
            <w:left w:val="none" w:sz="0" w:space="0" w:color="auto"/>
            <w:bottom w:val="none" w:sz="0" w:space="0" w:color="auto"/>
            <w:right w:val="none" w:sz="0" w:space="0" w:color="auto"/>
          </w:divBdr>
        </w:div>
        <w:div w:id="995651885">
          <w:marLeft w:val="0"/>
          <w:marRight w:val="0"/>
          <w:marTop w:val="0"/>
          <w:marBottom w:val="0"/>
          <w:divBdr>
            <w:top w:val="none" w:sz="0" w:space="0" w:color="auto"/>
            <w:left w:val="none" w:sz="0" w:space="0" w:color="auto"/>
            <w:bottom w:val="none" w:sz="0" w:space="0" w:color="auto"/>
            <w:right w:val="none" w:sz="0" w:space="0" w:color="auto"/>
          </w:divBdr>
        </w:div>
        <w:div w:id="1734426575">
          <w:marLeft w:val="0"/>
          <w:marRight w:val="0"/>
          <w:marTop w:val="0"/>
          <w:marBottom w:val="0"/>
          <w:divBdr>
            <w:top w:val="none" w:sz="0" w:space="0" w:color="auto"/>
            <w:left w:val="none" w:sz="0" w:space="0" w:color="auto"/>
            <w:bottom w:val="none" w:sz="0" w:space="0" w:color="auto"/>
            <w:right w:val="none" w:sz="0" w:space="0" w:color="auto"/>
          </w:divBdr>
        </w:div>
        <w:div w:id="1931769617">
          <w:marLeft w:val="0"/>
          <w:marRight w:val="0"/>
          <w:marTop w:val="0"/>
          <w:marBottom w:val="0"/>
          <w:divBdr>
            <w:top w:val="none" w:sz="0" w:space="0" w:color="auto"/>
            <w:left w:val="none" w:sz="0" w:space="0" w:color="auto"/>
            <w:bottom w:val="none" w:sz="0" w:space="0" w:color="auto"/>
            <w:right w:val="none" w:sz="0" w:space="0" w:color="auto"/>
          </w:divBdr>
        </w:div>
        <w:div w:id="2024894593">
          <w:marLeft w:val="0"/>
          <w:marRight w:val="0"/>
          <w:marTop w:val="0"/>
          <w:marBottom w:val="0"/>
          <w:divBdr>
            <w:top w:val="none" w:sz="0" w:space="0" w:color="auto"/>
            <w:left w:val="none" w:sz="0" w:space="0" w:color="auto"/>
            <w:bottom w:val="none" w:sz="0" w:space="0" w:color="auto"/>
            <w:right w:val="none" w:sz="0" w:space="0" w:color="auto"/>
          </w:divBdr>
        </w:div>
        <w:div w:id="974725170">
          <w:marLeft w:val="0"/>
          <w:marRight w:val="0"/>
          <w:marTop w:val="0"/>
          <w:marBottom w:val="0"/>
          <w:divBdr>
            <w:top w:val="none" w:sz="0" w:space="0" w:color="auto"/>
            <w:left w:val="none" w:sz="0" w:space="0" w:color="auto"/>
            <w:bottom w:val="none" w:sz="0" w:space="0" w:color="auto"/>
            <w:right w:val="none" w:sz="0" w:space="0" w:color="auto"/>
          </w:divBdr>
        </w:div>
        <w:div w:id="750270383">
          <w:marLeft w:val="0"/>
          <w:marRight w:val="0"/>
          <w:marTop w:val="0"/>
          <w:marBottom w:val="0"/>
          <w:divBdr>
            <w:top w:val="none" w:sz="0" w:space="0" w:color="auto"/>
            <w:left w:val="none" w:sz="0" w:space="0" w:color="auto"/>
            <w:bottom w:val="none" w:sz="0" w:space="0" w:color="auto"/>
            <w:right w:val="none" w:sz="0" w:space="0" w:color="auto"/>
          </w:divBdr>
        </w:div>
        <w:div w:id="1545946067">
          <w:marLeft w:val="0"/>
          <w:marRight w:val="0"/>
          <w:marTop w:val="0"/>
          <w:marBottom w:val="0"/>
          <w:divBdr>
            <w:top w:val="none" w:sz="0" w:space="0" w:color="auto"/>
            <w:left w:val="none" w:sz="0" w:space="0" w:color="auto"/>
            <w:bottom w:val="none" w:sz="0" w:space="0" w:color="auto"/>
            <w:right w:val="none" w:sz="0" w:space="0" w:color="auto"/>
          </w:divBdr>
        </w:div>
        <w:div w:id="411121642">
          <w:marLeft w:val="0"/>
          <w:marRight w:val="0"/>
          <w:marTop w:val="0"/>
          <w:marBottom w:val="0"/>
          <w:divBdr>
            <w:top w:val="none" w:sz="0" w:space="0" w:color="auto"/>
            <w:left w:val="none" w:sz="0" w:space="0" w:color="auto"/>
            <w:bottom w:val="none" w:sz="0" w:space="0" w:color="auto"/>
            <w:right w:val="none" w:sz="0" w:space="0" w:color="auto"/>
          </w:divBdr>
        </w:div>
        <w:div w:id="304817432">
          <w:marLeft w:val="0"/>
          <w:marRight w:val="0"/>
          <w:marTop w:val="0"/>
          <w:marBottom w:val="0"/>
          <w:divBdr>
            <w:top w:val="none" w:sz="0" w:space="0" w:color="auto"/>
            <w:left w:val="none" w:sz="0" w:space="0" w:color="auto"/>
            <w:bottom w:val="none" w:sz="0" w:space="0" w:color="auto"/>
            <w:right w:val="none" w:sz="0" w:space="0" w:color="auto"/>
          </w:divBdr>
        </w:div>
        <w:div w:id="431515824">
          <w:marLeft w:val="0"/>
          <w:marRight w:val="0"/>
          <w:marTop w:val="0"/>
          <w:marBottom w:val="0"/>
          <w:divBdr>
            <w:top w:val="none" w:sz="0" w:space="0" w:color="auto"/>
            <w:left w:val="none" w:sz="0" w:space="0" w:color="auto"/>
            <w:bottom w:val="none" w:sz="0" w:space="0" w:color="auto"/>
            <w:right w:val="none" w:sz="0" w:space="0" w:color="auto"/>
          </w:divBdr>
        </w:div>
        <w:div w:id="1528105509">
          <w:marLeft w:val="0"/>
          <w:marRight w:val="0"/>
          <w:marTop w:val="0"/>
          <w:marBottom w:val="0"/>
          <w:divBdr>
            <w:top w:val="none" w:sz="0" w:space="0" w:color="auto"/>
            <w:left w:val="none" w:sz="0" w:space="0" w:color="auto"/>
            <w:bottom w:val="none" w:sz="0" w:space="0" w:color="auto"/>
            <w:right w:val="none" w:sz="0" w:space="0" w:color="auto"/>
          </w:divBdr>
        </w:div>
        <w:div w:id="1002779794">
          <w:marLeft w:val="0"/>
          <w:marRight w:val="0"/>
          <w:marTop w:val="0"/>
          <w:marBottom w:val="0"/>
          <w:divBdr>
            <w:top w:val="none" w:sz="0" w:space="0" w:color="auto"/>
            <w:left w:val="none" w:sz="0" w:space="0" w:color="auto"/>
            <w:bottom w:val="none" w:sz="0" w:space="0" w:color="auto"/>
            <w:right w:val="none" w:sz="0" w:space="0" w:color="auto"/>
          </w:divBdr>
        </w:div>
        <w:div w:id="1542595338">
          <w:marLeft w:val="0"/>
          <w:marRight w:val="0"/>
          <w:marTop w:val="0"/>
          <w:marBottom w:val="0"/>
          <w:divBdr>
            <w:top w:val="none" w:sz="0" w:space="0" w:color="auto"/>
            <w:left w:val="none" w:sz="0" w:space="0" w:color="auto"/>
            <w:bottom w:val="none" w:sz="0" w:space="0" w:color="auto"/>
            <w:right w:val="none" w:sz="0" w:space="0" w:color="auto"/>
          </w:divBdr>
        </w:div>
        <w:div w:id="1132946137">
          <w:marLeft w:val="0"/>
          <w:marRight w:val="0"/>
          <w:marTop w:val="0"/>
          <w:marBottom w:val="0"/>
          <w:divBdr>
            <w:top w:val="none" w:sz="0" w:space="0" w:color="auto"/>
            <w:left w:val="none" w:sz="0" w:space="0" w:color="auto"/>
            <w:bottom w:val="none" w:sz="0" w:space="0" w:color="auto"/>
            <w:right w:val="none" w:sz="0" w:space="0" w:color="auto"/>
          </w:divBdr>
        </w:div>
        <w:div w:id="1020279617">
          <w:marLeft w:val="0"/>
          <w:marRight w:val="0"/>
          <w:marTop w:val="0"/>
          <w:marBottom w:val="0"/>
          <w:divBdr>
            <w:top w:val="none" w:sz="0" w:space="0" w:color="auto"/>
            <w:left w:val="none" w:sz="0" w:space="0" w:color="auto"/>
            <w:bottom w:val="none" w:sz="0" w:space="0" w:color="auto"/>
            <w:right w:val="none" w:sz="0" w:space="0" w:color="auto"/>
          </w:divBdr>
        </w:div>
        <w:div w:id="1146243352">
          <w:marLeft w:val="0"/>
          <w:marRight w:val="0"/>
          <w:marTop w:val="0"/>
          <w:marBottom w:val="0"/>
          <w:divBdr>
            <w:top w:val="none" w:sz="0" w:space="0" w:color="auto"/>
            <w:left w:val="none" w:sz="0" w:space="0" w:color="auto"/>
            <w:bottom w:val="none" w:sz="0" w:space="0" w:color="auto"/>
            <w:right w:val="none" w:sz="0" w:space="0" w:color="auto"/>
          </w:divBdr>
        </w:div>
        <w:div w:id="1125394465">
          <w:marLeft w:val="0"/>
          <w:marRight w:val="0"/>
          <w:marTop w:val="0"/>
          <w:marBottom w:val="0"/>
          <w:divBdr>
            <w:top w:val="none" w:sz="0" w:space="0" w:color="auto"/>
            <w:left w:val="none" w:sz="0" w:space="0" w:color="auto"/>
            <w:bottom w:val="none" w:sz="0" w:space="0" w:color="auto"/>
            <w:right w:val="none" w:sz="0" w:space="0" w:color="auto"/>
          </w:divBdr>
        </w:div>
        <w:div w:id="2095086808">
          <w:marLeft w:val="0"/>
          <w:marRight w:val="0"/>
          <w:marTop w:val="0"/>
          <w:marBottom w:val="0"/>
          <w:divBdr>
            <w:top w:val="none" w:sz="0" w:space="0" w:color="auto"/>
            <w:left w:val="none" w:sz="0" w:space="0" w:color="auto"/>
            <w:bottom w:val="none" w:sz="0" w:space="0" w:color="auto"/>
            <w:right w:val="none" w:sz="0" w:space="0" w:color="auto"/>
          </w:divBdr>
        </w:div>
      </w:divsChild>
    </w:div>
    <w:div w:id="180318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endParaRPr lang="en-US"/>
          </a:p>
          <a:p>
            <a:pPr>
              <a:defRPr/>
            </a:pPr>
            <a:endParaRPr lang="ar-EG"/>
          </a:p>
          <a:p>
            <a:pPr>
              <a:defRPr/>
            </a:pPr>
            <a:r>
              <a:rPr lang="ar-EG"/>
              <a:t>تطابق</a:t>
            </a:r>
            <a:r>
              <a:rPr lang="ar-EG" baseline="0"/>
              <a:t> ابحاث قسم الميكروبيولوجيا الطبية والمناعة مع الخطة البحثية</a:t>
            </a:r>
          </a:p>
          <a:p>
            <a:pPr>
              <a:defRPr/>
            </a:pPr>
            <a:endParaRPr lang="en-US"/>
          </a:p>
        </c:rich>
      </c:tx>
      <c:overlay val="0"/>
    </c:title>
    <c:autoTitleDeleted val="0"/>
    <c:plotArea>
      <c:layout/>
      <c:barChart>
        <c:barDir val="col"/>
        <c:grouping val="clustered"/>
        <c:varyColors val="0"/>
        <c:ser>
          <c:idx val="0"/>
          <c:order val="0"/>
          <c:tx>
            <c:strRef>
              <c:f>Sheet1!$B$1</c:f>
              <c:strCache>
                <c:ptCount val="1"/>
                <c:pt idx="0">
                  <c:v>النانوتكنولوجى  والخلايا الجذعية  والتطبيقات الحديثة  وامكانية تفعيلها فى  العلاج والكشف المبكر للامراض</c:v>
                </c:pt>
              </c:strCache>
            </c:strRef>
          </c:tx>
          <c:invertIfNegative val="0"/>
          <c:cat>
            <c:numRef>
              <c:f>Sheet1!$A$2</c:f>
              <c:numCache>
                <c:formatCode>General</c:formatCode>
                <c:ptCount val="1"/>
              </c:numCache>
            </c:numRef>
          </c:cat>
          <c:val>
            <c:numRef>
              <c:f>Sheet1!$B$2</c:f>
              <c:numCache>
                <c:formatCode>General</c:formatCode>
                <c:ptCount val="1"/>
                <c:pt idx="0">
                  <c:v>21</c:v>
                </c:pt>
              </c:numCache>
            </c:numRef>
          </c:val>
        </c:ser>
        <c:ser>
          <c:idx val="1"/>
          <c:order val="1"/>
          <c:tx>
            <c:strRef>
              <c:f>Sheet1!$C$1</c:f>
              <c:strCache>
                <c:ptCount val="1"/>
                <c:pt idx="0">
                  <c:v> الفيروسات الكبدية وامراض الكلى والامراض الشائعة  ومعدل انتشارها واسبابها  وتشخيصها وكيفية علاجها والوقاية منها فى محافظة الشرقية.</c:v>
                </c:pt>
              </c:strCache>
            </c:strRef>
          </c:tx>
          <c:invertIfNegative val="0"/>
          <c:cat>
            <c:numRef>
              <c:f>Sheet1!$A$2</c:f>
              <c:numCache>
                <c:formatCode>General</c:formatCode>
                <c:ptCount val="1"/>
              </c:numCache>
            </c:numRef>
          </c:cat>
          <c:val>
            <c:numRef>
              <c:f>Sheet1!$C$2</c:f>
              <c:numCache>
                <c:formatCode>General</c:formatCode>
                <c:ptCount val="1"/>
                <c:pt idx="0">
                  <c:v>14</c:v>
                </c:pt>
              </c:numCache>
            </c:numRef>
          </c:val>
        </c:ser>
        <c:ser>
          <c:idx val="2"/>
          <c:order val="2"/>
          <c:tx>
            <c:strRef>
              <c:f>Sheet1!$D$1</c:f>
              <c:strCache>
                <c:ptCount val="1"/>
                <c:pt idx="0">
                  <c:v>مشاكل  سوء التغذية  وتاثيرها على الصحة العامة وصحة الفم والاسنان وامراض السمنة المفرطة مع التشخيص والعلاج </c:v>
                </c:pt>
              </c:strCache>
            </c:strRef>
          </c:tx>
          <c:invertIfNegative val="0"/>
          <c:cat>
            <c:numRef>
              <c:f>Sheet1!$A$2</c:f>
              <c:numCache>
                <c:formatCode>General</c:formatCode>
                <c:ptCount val="1"/>
              </c:numCache>
            </c:numRef>
          </c:cat>
          <c:val>
            <c:numRef>
              <c:f>Sheet1!$D$2</c:f>
              <c:numCache>
                <c:formatCode>General</c:formatCode>
                <c:ptCount val="1"/>
                <c:pt idx="0">
                  <c:v>1</c:v>
                </c:pt>
              </c:numCache>
            </c:numRef>
          </c:val>
        </c:ser>
        <c:ser>
          <c:idx val="3"/>
          <c:order val="3"/>
          <c:tx>
            <c:strRef>
              <c:f>Sheet1!$E$1</c:f>
              <c:strCache>
                <c:ptCount val="1"/>
                <c:pt idx="0">
                  <c:v>الاتجاهات والنظريات الحديثة والتكنولوجيا الحيوية  والهندسة الوراثية  والنماذج الرياضية وتطبيقتها فى جميع المجالات .</c:v>
                </c:pt>
              </c:strCache>
            </c:strRef>
          </c:tx>
          <c:invertIfNegative val="0"/>
          <c:cat>
            <c:numRef>
              <c:f>Sheet1!$A$2</c:f>
              <c:numCache>
                <c:formatCode>General</c:formatCode>
                <c:ptCount val="1"/>
              </c:numCache>
            </c:numRef>
          </c:cat>
          <c:val>
            <c:numRef>
              <c:f>Sheet1!$E$2</c:f>
              <c:numCache>
                <c:formatCode>General</c:formatCode>
                <c:ptCount val="1"/>
                <c:pt idx="0">
                  <c:v>0</c:v>
                </c:pt>
              </c:numCache>
            </c:numRef>
          </c:val>
        </c:ser>
        <c:ser>
          <c:idx val="4"/>
          <c:order val="4"/>
          <c:tx>
            <c:strRef>
              <c:f>Sheet1!$F$1</c:f>
              <c:strCache>
                <c:ptCount val="1"/>
                <c:pt idx="0">
                  <c:v>التطبيقات الحديثة فى مجال الطب الرياضى والطب البديل والطب التجريبى</c:v>
                </c:pt>
              </c:strCache>
            </c:strRef>
          </c:tx>
          <c:invertIfNegative val="0"/>
          <c:cat>
            <c:numRef>
              <c:f>Sheet1!$A$2</c:f>
              <c:numCache>
                <c:formatCode>General</c:formatCode>
                <c:ptCount val="1"/>
              </c:numCache>
            </c:numRef>
          </c:cat>
          <c:val>
            <c:numRef>
              <c:f>Sheet1!$F$2</c:f>
              <c:numCache>
                <c:formatCode>General</c:formatCode>
                <c:ptCount val="1"/>
                <c:pt idx="0">
                  <c:v>0</c:v>
                </c:pt>
              </c:numCache>
            </c:numRef>
          </c:val>
        </c:ser>
        <c:ser>
          <c:idx val="5"/>
          <c:order val="5"/>
          <c:tx>
            <c:strRef>
              <c:f>Sheet1!$G$1</c:f>
              <c:strCache>
                <c:ptCount val="1"/>
                <c:pt idx="0">
                  <c:v>التلوث  والامان البيئى  واثره على صحة الانسان والحيوان والنبات  مع التقنيات الحديثة فى الحد منهما  </c:v>
                </c:pt>
              </c:strCache>
            </c:strRef>
          </c:tx>
          <c:invertIfNegative val="0"/>
          <c:cat>
            <c:numRef>
              <c:f>Sheet1!$A$2</c:f>
              <c:numCache>
                <c:formatCode>General</c:formatCode>
                <c:ptCount val="1"/>
              </c:numCache>
            </c:numRef>
          </c:cat>
          <c:val>
            <c:numRef>
              <c:f>Sheet1!$G$2</c:f>
              <c:numCache>
                <c:formatCode>General</c:formatCode>
                <c:ptCount val="1"/>
                <c:pt idx="0">
                  <c:v>2</c:v>
                </c:pt>
              </c:numCache>
            </c:numRef>
          </c:val>
        </c:ser>
        <c:ser>
          <c:idx val="6"/>
          <c:order val="6"/>
          <c:tx>
            <c:strRef>
              <c:f>Sheet1!$H$1</c:f>
              <c:strCache>
                <c:ptCount val="1"/>
                <c:pt idx="0">
                  <c:v>الجوانب القانونيه و الطبيه الشرعيه و تطبيقاتها وفقا للقضايا المعاصره</c:v>
                </c:pt>
              </c:strCache>
            </c:strRef>
          </c:tx>
          <c:invertIfNegative val="0"/>
          <c:cat>
            <c:numRef>
              <c:f>Sheet1!$A$2</c:f>
              <c:numCache>
                <c:formatCode>General</c:formatCode>
                <c:ptCount val="1"/>
              </c:numCache>
            </c:numRef>
          </c:cat>
          <c:val>
            <c:numRef>
              <c:f>Sheet1!$H$2</c:f>
              <c:numCache>
                <c:formatCode>General</c:formatCode>
                <c:ptCount val="1"/>
                <c:pt idx="0">
                  <c:v>0</c:v>
                </c:pt>
              </c:numCache>
            </c:numRef>
          </c:val>
        </c:ser>
        <c:dLbls>
          <c:showLegendKey val="0"/>
          <c:showVal val="0"/>
          <c:showCatName val="0"/>
          <c:showSerName val="0"/>
          <c:showPercent val="0"/>
          <c:showBubbleSize val="0"/>
        </c:dLbls>
        <c:gapWidth val="75"/>
        <c:overlap val="-25"/>
        <c:axId val="155048192"/>
        <c:axId val="155049984"/>
      </c:barChart>
      <c:catAx>
        <c:axId val="155048192"/>
        <c:scaling>
          <c:orientation val="minMax"/>
        </c:scaling>
        <c:delete val="0"/>
        <c:axPos val="b"/>
        <c:numFmt formatCode="General" sourceLinked="1"/>
        <c:majorTickMark val="none"/>
        <c:minorTickMark val="none"/>
        <c:tickLblPos val="nextTo"/>
        <c:crossAx val="155049984"/>
        <c:crosses val="autoZero"/>
        <c:auto val="1"/>
        <c:lblAlgn val="ctr"/>
        <c:lblOffset val="100"/>
        <c:noMultiLvlLbl val="0"/>
      </c:catAx>
      <c:valAx>
        <c:axId val="155049984"/>
        <c:scaling>
          <c:orientation val="minMax"/>
        </c:scaling>
        <c:delete val="0"/>
        <c:axPos val="l"/>
        <c:majorGridlines/>
        <c:numFmt formatCode="General" sourceLinked="1"/>
        <c:majorTickMark val="none"/>
        <c:minorTickMark val="none"/>
        <c:tickLblPos val="nextTo"/>
        <c:spPr>
          <a:ln w="9525">
            <a:noFill/>
          </a:ln>
        </c:spPr>
        <c:crossAx val="155048192"/>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665</Words>
  <Characters>3795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Qebaa</dc:creator>
  <cp:lastModifiedBy>A.A.D</cp:lastModifiedBy>
  <cp:revision>2</cp:revision>
  <dcterms:created xsi:type="dcterms:W3CDTF">2021-04-14T10:11:00Z</dcterms:created>
  <dcterms:modified xsi:type="dcterms:W3CDTF">2021-04-14T10:11:00Z</dcterms:modified>
</cp:coreProperties>
</file>