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27" w:rsidRPr="00AD0127" w:rsidRDefault="001E2FE4" w:rsidP="00AD0127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="00AD0127" w:rsidRPr="00AD0127">
        <w:rPr>
          <w:rFonts w:ascii="Calibri" w:eastAsia="Calibri" w:hAnsi="Calibri" w:cs="Arial" w:hint="cs"/>
          <w:b/>
          <w:bCs/>
          <w:sz w:val="28"/>
          <w:szCs w:val="28"/>
          <w:rtl/>
        </w:rPr>
        <w:t>جامعة الزقازيق</w:t>
      </w:r>
    </w:p>
    <w:p w:rsidR="00AD0127" w:rsidRPr="00AD0127" w:rsidRDefault="00AD0127" w:rsidP="00AD0127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D012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كلية التربية الرياضية بنات</w:t>
      </w:r>
    </w:p>
    <w:p w:rsidR="00AD0127" w:rsidRDefault="00AD0127" w:rsidP="00AD0127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D012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قسم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العلوم التربوية والاجتماعية</w:t>
      </w:r>
    </w:p>
    <w:p w:rsidR="00AD0127" w:rsidRPr="006D5F20" w:rsidRDefault="00AD0127" w:rsidP="00AD0127">
      <w:pPr>
        <w:jc w:val="center"/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</w:pPr>
      <w:r w:rsidRPr="006D5F20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 xml:space="preserve">الخطة البحثية </w:t>
      </w:r>
    </w:p>
    <w:p w:rsidR="00AD0127" w:rsidRPr="006D5F20" w:rsidRDefault="00AD0127" w:rsidP="00AD0127">
      <w:pPr>
        <w:jc w:val="center"/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</w:pPr>
      <w:r w:rsidRPr="006D5F20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لقسم العلوم التربوية والاجتماعية</w:t>
      </w:r>
    </w:p>
    <w:p w:rsidR="007E0571" w:rsidRPr="006D5F20" w:rsidRDefault="00AD0127" w:rsidP="00044881">
      <w:pPr>
        <w:jc w:val="center"/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</w:pPr>
      <w:r w:rsidRPr="006D5F20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2013/2018</w:t>
      </w:r>
    </w:p>
    <w:p w:rsidR="007E0571" w:rsidRPr="00B80CD3" w:rsidRDefault="007E0571" w:rsidP="007E0571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B80CD3">
        <w:rPr>
          <w:rFonts w:asciiTheme="majorBidi" w:hAnsiTheme="majorBidi" w:cstheme="majorBidi"/>
          <w:sz w:val="32"/>
          <w:szCs w:val="32"/>
          <w:rtl/>
          <w:lang w:bidi="ar-EG"/>
        </w:rPr>
        <w:t>مجالات القسم :</w:t>
      </w:r>
    </w:p>
    <w:p w:rsidR="007E0571" w:rsidRPr="007E0571" w:rsidRDefault="007E0571" w:rsidP="007E057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EG"/>
        </w:rPr>
      </w:pPr>
      <w:r w:rsidRPr="007E0571">
        <w:rPr>
          <w:rFonts w:asciiTheme="majorBidi" w:hAnsiTheme="majorBidi" w:cstheme="majorBidi"/>
          <w:sz w:val="32"/>
          <w:szCs w:val="32"/>
          <w:rtl/>
          <w:lang w:bidi="ar-EG"/>
        </w:rPr>
        <w:t>علم النفس الرياضي.</w:t>
      </w:r>
    </w:p>
    <w:p w:rsidR="007E0571" w:rsidRPr="007E0571" w:rsidRDefault="007E0571" w:rsidP="007E057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EG"/>
        </w:rPr>
      </w:pPr>
      <w:r w:rsidRPr="007E0571">
        <w:rPr>
          <w:rFonts w:asciiTheme="majorBidi" w:hAnsiTheme="majorBidi" w:cstheme="majorBidi"/>
          <w:sz w:val="32"/>
          <w:szCs w:val="32"/>
          <w:rtl/>
          <w:lang w:bidi="ar-EG"/>
        </w:rPr>
        <w:t>علم الاجتماع الرياضي.</w:t>
      </w:r>
    </w:p>
    <w:p w:rsidR="007E0571" w:rsidRPr="007E0571" w:rsidRDefault="007E0571" w:rsidP="007E057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EG"/>
        </w:rPr>
      </w:pPr>
      <w:r w:rsidRPr="007E0571">
        <w:rPr>
          <w:rFonts w:asciiTheme="majorBidi" w:hAnsiTheme="majorBidi" w:cstheme="majorBidi"/>
          <w:sz w:val="32"/>
          <w:szCs w:val="32"/>
          <w:rtl/>
          <w:lang w:bidi="ar-EG"/>
        </w:rPr>
        <w:t>أصول التربية البدنية والرياضية.</w:t>
      </w:r>
    </w:p>
    <w:p w:rsidR="007E0571" w:rsidRPr="004C4585" w:rsidRDefault="007E0571" w:rsidP="004C458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0571">
        <w:rPr>
          <w:rFonts w:asciiTheme="majorBidi" w:hAnsiTheme="majorBidi" w:cstheme="majorBidi"/>
          <w:sz w:val="32"/>
          <w:szCs w:val="32"/>
          <w:rtl/>
          <w:lang w:bidi="ar-EG"/>
        </w:rPr>
        <w:t>الاختبارات والمقاييس.</w:t>
      </w:r>
    </w:p>
    <w:p w:rsidR="007E0571" w:rsidRPr="006D5F20" w:rsidRDefault="007E0571" w:rsidP="007E0571">
      <w:pPr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</w:pPr>
      <w:r w:rsidRPr="006D5F20"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  <w:t>أولاَ: الاتجاهات المقترحة في مجال علم النفس الرياضي.</w:t>
      </w:r>
    </w:p>
    <w:p w:rsidR="00D06E16" w:rsidRPr="006D5F20" w:rsidRDefault="00D06E16" w:rsidP="006D5F20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</w:pP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مجالات بحثية اكاديمية.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4019"/>
        <w:gridCol w:w="3119"/>
        <w:gridCol w:w="1384"/>
      </w:tblGrid>
      <w:tr w:rsidR="007E0571" w:rsidTr="00044881">
        <w:tc>
          <w:tcPr>
            <w:tcW w:w="4019" w:type="dxa"/>
          </w:tcPr>
          <w:p w:rsidR="007E0571" w:rsidRPr="002E7AFF" w:rsidRDefault="007E0571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3119" w:type="dxa"/>
          </w:tcPr>
          <w:p w:rsidR="007E0571" w:rsidRPr="002E7AFF" w:rsidRDefault="007E0571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1384" w:type="dxa"/>
          </w:tcPr>
          <w:p w:rsidR="007E0571" w:rsidRPr="002E7AFF" w:rsidRDefault="007E0571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7E0571" w:rsidTr="00044881">
        <w:tc>
          <w:tcPr>
            <w:tcW w:w="4019" w:type="dxa"/>
          </w:tcPr>
          <w:p w:rsidR="007E0571" w:rsidRPr="00B80CD3" w:rsidRDefault="00B80CD3" w:rsidP="00B80CD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برامج تدريب المهارات النفسية المرتبطة بالنشاط الرياضي.  </w:t>
            </w:r>
          </w:p>
        </w:tc>
        <w:tc>
          <w:tcPr>
            <w:tcW w:w="3119" w:type="dxa"/>
          </w:tcPr>
          <w:p w:rsidR="007E0571" w:rsidRPr="005B4E2A" w:rsidRDefault="00B80CD3" w:rsidP="005B4E2A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7E0571" w:rsidRPr="00B80CD3" w:rsidRDefault="007E0571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044881">
        <w:tc>
          <w:tcPr>
            <w:tcW w:w="4019" w:type="dxa"/>
          </w:tcPr>
          <w:p w:rsidR="005B4E2A" w:rsidRPr="00B80CD3" w:rsidRDefault="005B4E2A" w:rsidP="00B80CD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برامج التدريب العقلي للنشاط الرياضي</w:t>
            </w:r>
          </w:p>
        </w:tc>
        <w:tc>
          <w:tcPr>
            <w:tcW w:w="3119" w:type="dxa"/>
          </w:tcPr>
          <w:p w:rsidR="005B4E2A" w:rsidRPr="005B4E2A" w:rsidRDefault="005B4E2A" w:rsidP="005B4E2A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5B4E2A" w:rsidRPr="00B80CD3" w:rsidRDefault="005B4E2A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044881">
        <w:tc>
          <w:tcPr>
            <w:tcW w:w="4019" w:type="dxa"/>
          </w:tcPr>
          <w:p w:rsidR="005B4E2A" w:rsidRPr="00B80CD3" w:rsidRDefault="005B4E2A" w:rsidP="00B80CD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برامج التوجيه والارشاد النفسي </w:t>
            </w:r>
          </w:p>
        </w:tc>
        <w:tc>
          <w:tcPr>
            <w:tcW w:w="3119" w:type="dxa"/>
          </w:tcPr>
          <w:p w:rsidR="005B4E2A" w:rsidRPr="005B4E2A" w:rsidRDefault="005B4E2A" w:rsidP="005B4E2A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5B4E2A" w:rsidRPr="00B80CD3" w:rsidRDefault="005B4E2A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E63CBB" w:rsidTr="00044881">
        <w:tc>
          <w:tcPr>
            <w:tcW w:w="4019" w:type="dxa"/>
          </w:tcPr>
          <w:p w:rsidR="00E63CBB" w:rsidRPr="00B80CD3" w:rsidRDefault="00E63CBB" w:rsidP="00B80CD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الأعداد النفسي في المجال الرياضي.</w:t>
            </w:r>
          </w:p>
        </w:tc>
        <w:tc>
          <w:tcPr>
            <w:tcW w:w="3119" w:type="dxa"/>
          </w:tcPr>
          <w:p w:rsidR="00E63CBB" w:rsidRPr="005B4E2A" w:rsidRDefault="00E63CBB" w:rsidP="005B4E2A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E63CBB" w:rsidRPr="00B80CD3" w:rsidRDefault="00E63CBB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6574F" w:rsidTr="00044881">
        <w:tc>
          <w:tcPr>
            <w:tcW w:w="4019" w:type="dxa"/>
          </w:tcPr>
          <w:p w:rsidR="00D6574F" w:rsidRPr="00B80CD3" w:rsidRDefault="00D6574F" w:rsidP="00B80CD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اعداد برامج متخصصة لعلاج بعض المشكلات السلوكية لذوي الاحتياجات الخاصة </w:t>
            </w:r>
          </w:p>
        </w:tc>
        <w:tc>
          <w:tcPr>
            <w:tcW w:w="3119" w:type="dxa"/>
          </w:tcPr>
          <w:p w:rsidR="00D6574F" w:rsidRDefault="00D6574F">
            <w:r w:rsidRPr="002C65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6574F" w:rsidRPr="00B80CD3" w:rsidRDefault="00D6574F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6574F" w:rsidTr="00044881">
        <w:tc>
          <w:tcPr>
            <w:tcW w:w="4019" w:type="dxa"/>
          </w:tcPr>
          <w:p w:rsidR="00D6574F" w:rsidRPr="005B4E2A" w:rsidRDefault="00D6574F" w:rsidP="005B4E2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اعداد برامج متخصصة لعلاج بعض المشكلات السلوكية لذوي الاحتياجات الخاصة</w:t>
            </w:r>
          </w:p>
        </w:tc>
        <w:tc>
          <w:tcPr>
            <w:tcW w:w="3119" w:type="dxa"/>
          </w:tcPr>
          <w:p w:rsidR="00D6574F" w:rsidRDefault="00D6574F">
            <w:r w:rsidRPr="002C65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6574F" w:rsidRPr="00B80CD3" w:rsidRDefault="00D6574F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6574F" w:rsidTr="00044881">
        <w:tc>
          <w:tcPr>
            <w:tcW w:w="4019" w:type="dxa"/>
          </w:tcPr>
          <w:p w:rsidR="00D6574F" w:rsidRPr="00B80CD3" w:rsidRDefault="00D6574F" w:rsidP="000407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اعداد برامج متخصصة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للأعداد النفسي والرعاية النفسية  </w:t>
            </w: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لذوي الاحتياجات الخاصة</w:t>
            </w:r>
          </w:p>
        </w:tc>
        <w:tc>
          <w:tcPr>
            <w:tcW w:w="3119" w:type="dxa"/>
          </w:tcPr>
          <w:p w:rsidR="00D6574F" w:rsidRDefault="00D6574F">
            <w:r w:rsidRPr="002C65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6574F" w:rsidRPr="00B80CD3" w:rsidRDefault="00D6574F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019" w:type="dxa"/>
          </w:tcPr>
          <w:p w:rsidR="00D06E16" w:rsidRPr="00B80CD3" w:rsidRDefault="00D06E16" w:rsidP="00D06E1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اعداد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برامج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متخصصة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للأعداد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النفسي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والرعاية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النفسية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لكبار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lastRenderedPageBreak/>
              <w:t>السن</w:t>
            </w:r>
          </w:p>
        </w:tc>
        <w:tc>
          <w:tcPr>
            <w:tcW w:w="3119" w:type="dxa"/>
          </w:tcPr>
          <w:p w:rsidR="00D06E16" w:rsidRPr="00D06E16" w:rsidRDefault="00D06E16" w:rsidP="004C4585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lastRenderedPageBreak/>
              <w:t>قسم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العلوم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التربوية</w:t>
            </w:r>
            <w:r w:rsidR="004C458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06E1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والاجتماعية</w:t>
            </w:r>
            <w:r w:rsidRPr="00D06E1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ab/>
            </w:r>
          </w:p>
          <w:p w:rsidR="00D06E16" w:rsidRPr="002C65BE" w:rsidRDefault="00D06E1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D06E16" w:rsidRPr="00B80CD3" w:rsidRDefault="00D06E16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6574F" w:rsidTr="00044881">
        <w:tc>
          <w:tcPr>
            <w:tcW w:w="4019" w:type="dxa"/>
          </w:tcPr>
          <w:p w:rsidR="00D6574F" w:rsidRPr="00040757" w:rsidRDefault="00D6574F" w:rsidP="00440F3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4075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دراسات وتطبيقات عن الاعداد المهني للأخصائي النفسي</w:t>
            </w:r>
          </w:p>
        </w:tc>
        <w:tc>
          <w:tcPr>
            <w:tcW w:w="3119" w:type="dxa"/>
          </w:tcPr>
          <w:p w:rsidR="00D6574F" w:rsidRDefault="00D6574F">
            <w:r w:rsidRPr="002C65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6574F" w:rsidRPr="00B80CD3" w:rsidRDefault="00D6574F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6574F" w:rsidTr="00044881">
        <w:tc>
          <w:tcPr>
            <w:tcW w:w="4019" w:type="dxa"/>
          </w:tcPr>
          <w:p w:rsidR="00D6574F" w:rsidRPr="00040757" w:rsidRDefault="00D6574F" w:rsidP="000407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4075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تطبيقات عن الأسس النفسية لأنتقاء الموهبة الرياضية.</w:t>
            </w:r>
          </w:p>
        </w:tc>
        <w:tc>
          <w:tcPr>
            <w:tcW w:w="3119" w:type="dxa"/>
          </w:tcPr>
          <w:p w:rsidR="00D6574F" w:rsidRDefault="00D6574F">
            <w:r w:rsidRPr="002C65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6574F" w:rsidRPr="00B80CD3" w:rsidRDefault="00D6574F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E63CBB" w:rsidTr="00044881">
        <w:tc>
          <w:tcPr>
            <w:tcW w:w="4019" w:type="dxa"/>
          </w:tcPr>
          <w:p w:rsidR="00E63CBB" w:rsidRPr="00040757" w:rsidRDefault="00E63CBB" w:rsidP="000407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دراسات النمو والتطور للمراحل السنية المختلفة.</w:t>
            </w:r>
          </w:p>
        </w:tc>
        <w:tc>
          <w:tcPr>
            <w:tcW w:w="3119" w:type="dxa"/>
          </w:tcPr>
          <w:p w:rsidR="00E63CBB" w:rsidRPr="002C65BE" w:rsidRDefault="004C458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C65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E63CBB" w:rsidRPr="00B80CD3" w:rsidRDefault="00E63CBB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6574F" w:rsidTr="00044881">
        <w:tc>
          <w:tcPr>
            <w:tcW w:w="4019" w:type="dxa"/>
          </w:tcPr>
          <w:p w:rsidR="00D6574F" w:rsidRPr="00040757" w:rsidRDefault="00D6574F" w:rsidP="000407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4075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دراسة وتحليل سيكولوجية وضغوط المنافسات الرياضية "قبل </w:t>
            </w:r>
            <w:r w:rsidRPr="0004075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 w:rsidRPr="0004075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واثناء </w:t>
            </w:r>
            <w:r w:rsidRPr="0004075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 w:rsidRPr="0004075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وبعد "المباريات والمنافسات في الانشطة المختلفة  </w:t>
            </w:r>
          </w:p>
        </w:tc>
        <w:tc>
          <w:tcPr>
            <w:tcW w:w="3119" w:type="dxa"/>
          </w:tcPr>
          <w:p w:rsidR="00D6574F" w:rsidRPr="00BB30BF" w:rsidRDefault="00D6574F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C65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6574F" w:rsidRPr="00B80CD3" w:rsidRDefault="00D6574F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019" w:type="dxa"/>
          </w:tcPr>
          <w:p w:rsidR="00D06E16" w:rsidRPr="00BB30BF" w:rsidRDefault="00D06E16" w:rsidP="000407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دراسات عن الشخصية الرياضية.</w:t>
            </w:r>
          </w:p>
        </w:tc>
        <w:tc>
          <w:tcPr>
            <w:tcW w:w="3119" w:type="dxa"/>
          </w:tcPr>
          <w:p w:rsidR="00D06E16" w:rsidRDefault="00D06E16">
            <w:r w:rsidRPr="0079189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06E16" w:rsidRPr="00B80CD3" w:rsidRDefault="00D06E16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019" w:type="dxa"/>
          </w:tcPr>
          <w:p w:rsidR="00D06E16" w:rsidRDefault="00D06E16" w:rsidP="000407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العوامل النفس فسيولوجية المسهمة في الانجاز الرياضي</w:t>
            </w:r>
            <w:r w:rsidRPr="00B80C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.  </w:t>
            </w:r>
          </w:p>
        </w:tc>
        <w:tc>
          <w:tcPr>
            <w:tcW w:w="3119" w:type="dxa"/>
          </w:tcPr>
          <w:p w:rsidR="00D06E16" w:rsidRDefault="00D06E16">
            <w:r w:rsidRPr="0079189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384" w:type="dxa"/>
          </w:tcPr>
          <w:p w:rsidR="00D06E16" w:rsidRPr="00B80CD3" w:rsidRDefault="00D06E16" w:rsidP="007E057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D06E16" w:rsidRDefault="00D06E16" w:rsidP="00D06E16">
      <w:pPr>
        <w:pStyle w:val="ListParagraph"/>
        <w:rPr>
          <w:rFonts w:asciiTheme="majorBidi" w:hAnsiTheme="majorBidi" w:cstheme="majorBidi"/>
          <w:sz w:val="36"/>
          <w:szCs w:val="36"/>
          <w:lang w:bidi="ar-EG"/>
        </w:rPr>
      </w:pPr>
    </w:p>
    <w:p w:rsidR="007E0571" w:rsidRPr="006D5F20" w:rsidRDefault="00D06E16" w:rsidP="006D5F20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</w:pP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مجالات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تطبيقية بين أقسام داخل الكلية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.</w:t>
      </w:r>
    </w:p>
    <w:p w:rsidR="00D06E16" w:rsidRPr="00D06E16" w:rsidRDefault="00D06E16" w:rsidP="00D06E16">
      <w:pPr>
        <w:pStyle w:val="ListParagraph"/>
        <w:rPr>
          <w:rFonts w:asciiTheme="majorBidi" w:hAnsiTheme="majorBidi" w:cstheme="majorBidi"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4445"/>
        <w:gridCol w:w="2693"/>
        <w:gridCol w:w="1384"/>
      </w:tblGrid>
      <w:tr w:rsidR="00D06E16" w:rsidTr="00044881">
        <w:tc>
          <w:tcPr>
            <w:tcW w:w="4445" w:type="dxa"/>
          </w:tcPr>
          <w:p w:rsidR="00D06E16" w:rsidRPr="002E7AFF" w:rsidRDefault="00D06E16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2693" w:type="dxa"/>
          </w:tcPr>
          <w:p w:rsidR="00D06E16" w:rsidRPr="002E7AFF" w:rsidRDefault="00D06E16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1384" w:type="dxa"/>
          </w:tcPr>
          <w:p w:rsidR="00D06E16" w:rsidRPr="002E7AFF" w:rsidRDefault="00D06E16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D06E16" w:rsidTr="00044881">
        <w:tc>
          <w:tcPr>
            <w:tcW w:w="4445" w:type="dxa"/>
          </w:tcPr>
          <w:p w:rsidR="00D06E16" w:rsidRPr="00B80CD3" w:rsidRDefault="00D06E16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دراسة سيكولوجية التربية الحركية</w:t>
            </w:r>
          </w:p>
        </w:tc>
        <w:tc>
          <w:tcPr>
            <w:tcW w:w="2693" w:type="dxa"/>
          </w:tcPr>
          <w:p w:rsidR="00D06E16" w:rsidRPr="005B4E2A" w:rsidRDefault="00D06E16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المناهج وطرق التدريس</w:t>
            </w:r>
          </w:p>
        </w:tc>
        <w:tc>
          <w:tcPr>
            <w:tcW w:w="1384" w:type="dxa"/>
          </w:tcPr>
          <w:p w:rsidR="00D06E16" w:rsidRPr="00B80CD3" w:rsidRDefault="00D06E16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445" w:type="dxa"/>
          </w:tcPr>
          <w:p w:rsidR="00D06E16" w:rsidRPr="00B80CD3" w:rsidRDefault="00086863" w:rsidP="000868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دراسة سيكولوجية التعلم والتدريب في المجال الرياضي</w:t>
            </w:r>
          </w:p>
        </w:tc>
        <w:tc>
          <w:tcPr>
            <w:tcW w:w="2693" w:type="dxa"/>
          </w:tcPr>
          <w:p w:rsidR="00D06E16" w:rsidRPr="005B4E2A" w:rsidRDefault="00086863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المناهج وطرق التدريس</w:t>
            </w:r>
          </w:p>
        </w:tc>
        <w:tc>
          <w:tcPr>
            <w:tcW w:w="1384" w:type="dxa"/>
          </w:tcPr>
          <w:p w:rsidR="00D06E16" w:rsidRPr="00B80CD3" w:rsidRDefault="00D06E16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445" w:type="dxa"/>
          </w:tcPr>
          <w:p w:rsidR="00D06E16" w:rsidRPr="00B80CD3" w:rsidRDefault="00C06618" w:rsidP="0004488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استخدام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التقنيات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التكنولوجية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الحديثة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في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المجالات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المختلفة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044881"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لتطويروتنمية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المجالات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النفسية</w:t>
            </w:r>
            <w:r w:rsidR="0004488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0661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المتعددة</w:t>
            </w:r>
            <w:r w:rsidRPr="00C06618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2693" w:type="dxa"/>
          </w:tcPr>
          <w:p w:rsidR="00D06E16" w:rsidRPr="005B4E2A" w:rsidRDefault="00C06618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المناهج وطرق التدريس</w:t>
            </w:r>
          </w:p>
        </w:tc>
        <w:tc>
          <w:tcPr>
            <w:tcW w:w="1384" w:type="dxa"/>
          </w:tcPr>
          <w:p w:rsidR="00D06E16" w:rsidRPr="00B80CD3" w:rsidRDefault="00D06E16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445" w:type="dxa"/>
          </w:tcPr>
          <w:p w:rsidR="00D06E16" w:rsidRPr="00B80CD3" w:rsidRDefault="00AD0127" w:rsidP="00AD012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D0127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البروفيل النفسى لمدربى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الالعاب الرياضية المختلفة</w:t>
            </w:r>
          </w:p>
        </w:tc>
        <w:tc>
          <w:tcPr>
            <w:tcW w:w="2693" w:type="dxa"/>
          </w:tcPr>
          <w:p w:rsidR="00D06E16" w:rsidRPr="005B4E2A" w:rsidRDefault="00AD0127" w:rsidP="00AD0127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قسم الألعاب ومسابقات الميدان والمضمار </w:t>
            </w:r>
          </w:p>
        </w:tc>
        <w:tc>
          <w:tcPr>
            <w:tcW w:w="1384" w:type="dxa"/>
          </w:tcPr>
          <w:p w:rsidR="00D06E16" w:rsidRPr="00B80CD3" w:rsidRDefault="00D06E16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445" w:type="dxa"/>
          </w:tcPr>
          <w:p w:rsidR="00D06E16" w:rsidRPr="00B80CD3" w:rsidRDefault="00AD0127" w:rsidP="00AD012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D0127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التدريبات الوظيفية والبصرية والمركبة وتاثيرها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على مستوى الاداء الفنى فى رياضات المختلفة </w:t>
            </w:r>
          </w:p>
        </w:tc>
        <w:tc>
          <w:tcPr>
            <w:tcW w:w="2693" w:type="dxa"/>
          </w:tcPr>
          <w:p w:rsidR="00D06E16" w:rsidRDefault="00AD0127" w:rsidP="00AD0127">
            <w:pPr>
              <w:rPr>
                <w:rtl/>
                <w:lang w:bidi="ar-EG"/>
              </w:rPr>
            </w:pPr>
            <w:r w:rsidRPr="00AD012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الألعاب ومسابقات الميدان والمضمار و المنازلاتو التمرينات والجمباز</w:t>
            </w:r>
          </w:p>
        </w:tc>
        <w:tc>
          <w:tcPr>
            <w:tcW w:w="1384" w:type="dxa"/>
          </w:tcPr>
          <w:p w:rsidR="00D06E16" w:rsidRPr="00B80CD3" w:rsidRDefault="00D06E16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D06E16" w:rsidTr="00044881">
        <w:tc>
          <w:tcPr>
            <w:tcW w:w="4445" w:type="dxa"/>
          </w:tcPr>
          <w:p w:rsidR="00D06E16" w:rsidRPr="005B4E2A" w:rsidRDefault="00AD0127" w:rsidP="00AD012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AD0127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تاثير العمليات العقلية العليا على مستوى الاداء المهارى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والخططى فى رياضات المختلفة</w:t>
            </w:r>
          </w:p>
        </w:tc>
        <w:tc>
          <w:tcPr>
            <w:tcW w:w="2693" w:type="dxa"/>
          </w:tcPr>
          <w:p w:rsidR="00D06E16" w:rsidRDefault="00AD0127" w:rsidP="00824766">
            <w:pPr>
              <w:rPr>
                <w:lang w:bidi="ar-EG"/>
              </w:rPr>
            </w:pPr>
            <w:r w:rsidRPr="00AD012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الألعاب ومسابقات الميدان والمضمار و المنازلاتو التمرينات والجمباز</w:t>
            </w:r>
          </w:p>
        </w:tc>
        <w:tc>
          <w:tcPr>
            <w:tcW w:w="1384" w:type="dxa"/>
          </w:tcPr>
          <w:p w:rsidR="00D06E16" w:rsidRPr="00B80CD3" w:rsidRDefault="00D06E16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30110D" w:rsidTr="00044881">
        <w:tc>
          <w:tcPr>
            <w:tcW w:w="4445" w:type="dxa"/>
          </w:tcPr>
          <w:p w:rsidR="0030110D" w:rsidRPr="0030110D" w:rsidRDefault="0030110D" w:rsidP="0030110D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أبحاث</w:t>
            </w:r>
            <w:r w:rsidR="00044881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عن</w:t>
            </w:r>
            <w:r w:rsidR="00044881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النصفين</w:t>
            </w:r>
            <w:r w:rsidR="00044881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الكرويين</w:t>
            </w:r>
            <w:r w:rsidR="00044881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للمخ</w:t>
            </w:r>
            <w:r w:rsidR="00044881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وعمليات</w:t>
            </w:r>
            <w:r w:rsidR="00044881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30110D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:rsidR="0030110D" w:rsidRPr="0030110D" w:rsidRDefault="0030110D" w:rsidP="0030110D">
            <w:pPr>
              <w:pStyle w:val="ListParagraph"/>
              <w:ind w:left="927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:rsidR="0030110D" w:rsidRDefault="0030110D" w:rsidP="004C458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المظاهرالفسيولوجيةالمصاحبةللانتباه</w:t>
            </w:r>
            <w:r w:rsidRPr="0030110D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:rsidR="0030110D" w:rsidRPr="00AD0127" w:rsidRDefault="0030110D" w:rsidP="0030110D">
            <w:pPr>
              <w:pStyle w:val="ListParagraph"/>
              <w:ind w:left="927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30110D" w:rsidRPr="00AD0127" w:rsidRDefault="0030110D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المواد الصحية و</w:t>
            </w:r>
            <w:r w:rsidRPr="00AD012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الألعاب ومسابقات الميدان والمضمار و المنازلات</w:t>
            </w:r>
            <w:r w:rsidR="000448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AD012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 التمرينات والجمباز</w:t>
            </w:r>
          </w:p>
        </w:tc>
        <w:tc>
          <w:tcPr>
            <w:tcW w:w="1384" w:type="dxa"/>
          </w:tcPr>
          <w:p w:rsidR="0030110D" w:rsidRPr="00B80CD3" w:rsidRDefault="0030110D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30110D" w:rsidTr="00044881">
        <w:tc>
          <w:tcPr>
            <w:tcW w:w="4445" w:type="dxa"/>
          </w:tcPr>
          <w:p w:rsidR="0030110D" w:rsidRPr="004C4585" w:rsidRDefault="0030110D" w:rsidP="004C4585">
            <w:p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4C4585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lastRenderedPageBreak/>
              <w:t>-</w:t>
            </w:r>
            <w:r w:rsidRP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البرمجةاللغويةالعصبية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دراسة</w:t>
            </w:r>
            <w:r w:rsidRPr="004C4585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-</w:t>
            </w:r>
          </w:p>
          <w:p w:rsidR="0030110D" w:rsidRPr="0030110D" w:rsidRDefault="0030110D" w:rsidP="0030110D">
            <w:pPr>
              <w:ind w:left="567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مقارنة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بين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المتفوقين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وذوي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صعوبات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30110D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93" w:type="dxa"/>
          </w:tcPr>
          <w:p w:rsidR="0030110D" w:rsidRPr="00AD0127" w:rsidRDefault="0030110D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المواد الصحية و قسم المناهج وطرق التدريس</w:t>
            </w:r>
          </w:p>
        </w:tc>
        <w:tc>
          <w:tcPr>
            <w:tcW w:w="1384" w:type="dxa"/>
          </w:tcPr>
          <w:p w:rsidR="0030110D" w:rsidRPr="00B80CD3" w:rsidRDefault="0030110D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30110D" w:rsidTr="00044881">
        <w:tc>
          <w:tcPr>
            <w:tcW w:w="4445" w:type="dxa"/>
          </w:tcPr>
          <w:p w:rsidR="0030110D" w:rsidRPr="0030110D" w:rsidRDefault="0030110D" w:rsidP="0030110D">
            <w:p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30110D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-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الجهازالحسي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العصبي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وعمليات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0110D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الإدراك</w:t>
            </w:r>
            <w:r w:rsidRPr="0030110D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93" w:type="dxa"/>
          </w:tcPr>
          <w:p w:rsidR="0030110D" w:rsidRPr="00AD0127" w:rsidRDefault="0030110D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المواد الصحية</w:t>
            </w:r>
          </w:p>
        </w:tc>
        <w:tc>
          <w:tcPr>
            <w:tcW w:w="1384" w:type="dxa"/>
          </w:tcPr>
          <w:p w:rsidR="0030110D" w:rsidRPr="00B80CD3" w:rsidRDefault="0030110D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30110D" w:rsidTr="00044881">
        <w:tc>
          <w:tcPr>
            <w:tcW w:w="4445" w:type="dxa"/>
          </w:tcPr>
          <w:p w:rsidR="0030110D" w:rsidRPr="004C4585" w:rsidRDefault="0030110D" w:rsidP="004C4585">
            <w:p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الجهازالحسي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العصبي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وطرق</w:t>
            </w:r>
            <w:r w:rsid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4C4585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تجهيزوتشفيرالمعلومات</w:t>
            </w:r>
          </w:p>
        </w:tc>
        <w:tc>
          <w:tcPr>
            <w:tcW w:w="2693" w:type="dxa"/>
          </w:tcPr>
          <w:p w:rsidR="0030110D" w:rsidRPr="00AD0127" w:rsidRDefault="0030110D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المواد الصحية</w:t>
            </w:r>
          </w:p>
        </w:tc>
        <w:tc>
          <w:tcPr>
            <w:tcW w:w="1384" w:type="dxa"/>
          </w:tcPr>
          <w:p w:rsidR="0030110D" w:rsidRPr="00B80CD3" w:rsidRDefault="0030110D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D06E16" w:rsidRPr="00D06E16" w:rsidRDefault="00D06E16" w:rsidP="00D06E16">
      <w:pPr>
        <w:pStyle w:val="ListParagraph"/>
        <w:rPr>
          <w:sz w:val="52"/>
          <w:szCs w:val="52"/>
          <w:rtl/>
          <w:lang w:bidi="ar-EG"/>
        </w:rPr>
      </w:pPr>
    </w:p>
    <w:p w:rsidR="005B4E2A" w:rsidRPr="006D5F20" w:rsidRDefault="005B4E2A" w:rsidP="005B4E2A">
      <w:pPr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</w:pPr>
      <w:r w:rsidRPr="006D5F20">
        <w:rPr>
          <w:rFonts w:asciiTheme="majorBidi" w:hAnsiTheme="majorBidi" w:cstheme="majorBidi" w:hint="cs"/>
          <w:color w:val="FF0000"/>
          <w:sz w:val="36"/>
          <w:szCs w:val="36"/>
          <w:rtl/>
          <w:lang w:bidi="ar-EG"/>
        </w:rPr>
        <w:t>ثانياَ</w:t>
      </w:r>
      <w:r w:rsidRPr="006D5F20"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  <w:t xml:space="preserve">: الاتجاهات المقترحة في مجال علم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الاجتماع</w:t>
      </w:r>
      <w:r w:rsidR="00044881"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الرياضي</w:t>
      </w:r>
      <w:r w:rsidRPr="006D5F20"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  <w:t>.</w:t>
      </w:r>
    </w:p>
    <w:p w:rsidR="00F55B07" w:rsidRPr="006D5F20" w:rsidRDefault="00F55B07" w:rsidP="004C4585">
      <w:pPr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</w:pP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1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-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ab/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مجالات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بحثية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اكاديمية</w:t>
      </w:r>
    </w:p>
    <w:tbl>
      <w:tblPr>
        <w:tblStyle w:val="TableGrid"/>
        <w:bidiVisual/>
        <w:tblW w:w="0" w:type="auto"/>
        <w:tblLook w:val="04A0"/>
      </w:tblPr>
      <w:tblGrid>
        <w:gridCol w:w="4161"/>
        <w:gridCol w:w="2693"/>
        <w:gridCol w:w="1668"/>
      </w:tblGrid>
      <w:tr w:rsidR="005B4E2A" w:rsidTr="00824766">
        <w:tc>
          <w:tcPr>
            <w:tcW w:w="4161" w:type="dxa"/>
          </w:tcPr>
          <w:p w:rsidR="005B4E2A" w:rsidRPr="002E7AFF" w:rsidRDefault="005B4E2A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2693" w:type="dxa"/>
          </w:tcPr>
          <w:p w:rsidR="005B4E2A" w:rsidRPr="002E7AFF" w:rsidRDefault="005B4E2A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1668" w:type="dxa"/>
          </w:tcPr>
          <w:p w:rsidR="005B4E2A" w:rsidRPr="002E7AFF" w:rsidRDefault="005B4E2A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5B4E2A" w:rsidTr="00824766">
        <w:tc>
          <w:tcPr>
            <w:tcW w:w="4161" w:type="dxa"/>
          </w:tcPr>
          <w:p w:rsidR="005B4E2A" w:rsidRPr="00B80CD3" w:rsidRDefault="00086863" w:rsidP="00086863">
            <w:pPr>
              <w:pStyle w:val="ListParagraph"/>
              <w:numPr>
                <w:ilvl w:val="0"/>
                <w:numId w:val="2"/>
              </w:numPr>
              <w:ind w:left="368" w:hanging="142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العلاقات الاجتماعية وتاثيرها علي انجاز الجماعات الرياضية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6D3074" w:rsidP="00086863">
            <w:pPr>
              <w:pStyle w:val="ListParagraph"/>
              <w:numPr>
                <w:ilvl w:val="0"/>
                <w:numId w:val="2"/>
              </w:numPr>
              <w:ind w:left="368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دراسة </w:t>
            </w:r>
            <w:r w:rsidR="0004075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سيكولوجية القيادة الرياضية 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D06E16" w:rsidP="00044881">
            <w:pPr>
              <w:pStyle w:val="ListParagraph"/>
              <w:numPr>
                <w:ilvl w:val="0"/>
                <w:numId w:val="2"/>
              </w:numPr>
              <w:ind w:left="226" w:hanging="142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البيئة الرياضية والانجاز الرياضي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086863" w:rsidP="00044881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النسق القيمي في المجال الرياضي.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086863" w:rsidRDefault="00086863" w:rsidP="000868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686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علم الاجتماع وذوي الاحتياجات الخاصة 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086863" w:rsidRDefault="00086863" w:rsidP="00086863">
            <w:pPr>
              <w:pStyle w:val="ListParagraph"/>
              <w:numPr>
                <w:ilvl w:val="0"/>
                <w:numId w:val="2"/>
              </w:numPr>
              <w:ind w:left="368" w:firstLine="1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686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 علم الاجتماع في التنمية الاجتماعية.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086863" w:rsidRPr="00B80CD3" w:rsidRDefault="00086863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E36119" w:rsidTr="00824766">
        <w:tc>
          <w:tcPr>
            <w:tcW w:w="4161" w:type="dxa"/>
          </w:tcPr>
          <w:p w:rsidR="00E36119" w:rsidRPr="00086863" w:rsidRDefault="00E36119" w:rsidP="00E36119">
            <w:pPr>
              <w:pStyle w:val="ListParagraph"/>
              <w:numPr>
                <w:ilvl w:val="0"/>
                <w:numId w:val="2"/>
              </w:numPr>
              <w:ind w:left="368" w:firstLine="1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770B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الإرشاد والتوجيه الاجتماعي والنفسي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للطالبات </w:t>
            </w:r>
          </w:p>
        </w:tc>
        <w:tc>
          <w:tcPr>
            <w:tcW w:w="2693" w:type="dxa"/>
          </w:tcPr>
          <w:p w:rsidR="00E36119" w:rsidRPr="005B4E2A" w:rsidRDefault="00044881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E36119" w:rsidRPr="00B80CD3" w:rsidRDefault="00E36119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4C4585" w:rsidRPr="004C4585" w:rsidRDefault="004C4585" w:rsidP="004C4585">
      <w:pPr>
        <w:rPr>
          <w:rFonts w:asciiTheme="majorBidi" w:hAnsiTheme="majorBidi" w:cstheme="majorBidi"/>
          <w:sz w:val="36"/>
          <w:szCs w:val="36"/>
          <w:lang w:bidi="ar-EG"/>
        </w:rPr>
      </w:pPr>
    </w:p>
    <w:p w:rsidR="0096443B" w:rsidRPr="006D5F20" w:rsidRDefault="0096443B" w:rsidP="004C458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3333FF"/>
          <w:sz w:val="36"/>
          <w:szCs w:val="36"/>
          <w:rtl/>
          <w:lang w:bidi="ar-EG"/>
        </w:rPr>
      </w:pPr>
      <w:r w:rsidRPr="006D5F20">
        <w:rPr>
          <w:rFonts w:asciiTheme="majorBidi" w:hAnsiTheme="majorBidi" w:cstheme="majorBidi" w:hint="cs"/>
          <w:color w:val="3333FF"/>
          <w:sz w:val="36"/>
          <w:szCs w:val="36"/>
          <w:rtl/>
          <w:lang w:bidi="ar-EG"/>
        </w:rPr>
        <w:t>مجالات</w:t>
      </w:r>
      <w:r w:rsidR="00044881" w:rsidRPr="006D5F20">
        <w:rPr>
          <w:rFonts w:asciiTheme="majorBidi" w:hAnsiTheme="majorBidi" w:cstheme="majorBidi" w:hint="cs"/>
          <w:color w:val="3333FF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theme="majorBidi" w:hint="cs"/>
          <w:color w:val="3333FF"/>
          <w:sz w:val="36"/>
          <w:szCs w:val="36"/>
          <w:rtl/>
          <w:lang w:bidi="ar-EG"/>
        </w:rPr>
        <w:t>تطبيقية بين أقسام داخل الكلية</w:t>
      </w:r>
      <w:r w:rsidRPr="006D5F20">
        <w:rPr>
          <w:rFonts w:asciiTheme="majorBidi" w:hAnsiTheme="majorBidi" w:cstheme="majorBidi"/>
          <w:color w:val="3333FF"/>
          <w:sz w:val="36"/>
          <w:szCs w:val="36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4161"/>
        <w:gridCol w:w="2693"/>
        <w:gridCol w:w="1668"/>
      </w:tblGrid>
      <w:tr w:rsidR="0096443B" w:rsidTr="00824766">
        <w:tc>
          <w:tcPr>
            <w:tcW w:w="4161" w:type="dxa"/>
          </w:tcPr>
          <w:p w:rsidR="0096443B" w:rsidRPr="002E7AFF" w:rsidRDefault="0096443B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2693" w:type="dxa"/>
          </w:tcPr>
          <w:p w:rsidR="0096443B" w:rsidRPr="002E7AFF" w:rsidRDefault="0096443B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1668" w:type="dxa"/>
          </w:tcPr>
          <w:p w:rsidR="0096443B" w:rsidRPr="002E7AFF" w:rsidRDefault="0096443B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044881" w:rsidTr="00824766">
        <w:tc>
          <w:tcPr>
            <w:tcW w:w="4161" w:type="dxa"/>
          </w:tcPr>
          <w:p w:rsidR="00044881" w:rsidRPr="00086863" w:rsidRDefault="00044881" w:rsidP="00825039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8686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تأثير شبكة المعلومات الدولية علي العلاقات الاجتماعية في الفرق الرياضية.</w:t>
            </w:r>
          </w:p>
        </w:tc>
        <w:tc>
          <w:tcPr>
            <w:tcW w:w="2693" w:type="dxa"/>
          </w:tcPr>
          <w:p w:rsidR="00044881" w:rsidRPr="005B4E2A" w:rsidRDefault="00044881" w:rsidP="00825039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جميع الاقسام العلمية بالكلية</w:t>
            </w:r>
          </w:p>
        </w:tc>
        <w:tc>
          <w:tcPr>
            <w:tcW w:w="1668" w:type="dxa"/>
          </w:tcPr>
          <w:p w:rsidR="00044881" w:rsidRPr="00B80CD3" w:rsidRDefault="00044881" w:rsidP="00825039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4C4585" w:rsidRDefault="004C4585" w:rsidP="005B4E2A">
      <w:pPr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4C4585" w:rsidRDefault="004C4585" w:rsidP="005B4E2A">
      <w:pPr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5B4E2A" w:rsidRPr="006D5F20" w:rsidRDefault="005B4E2A" w:rsidP="005B4E2A">
      <w:pPr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</w:pPr>
      <w:r w:rsidRPr="006D5F20">
        <w:rPr>
          <w:rFonts w:asciiTheme="majorBidi" w:hAnsiTheme="majorBidi" w:cstheme="majorBidi" w:hint="cs"/>
          <w:color w:val="FF0000"/>
          <w:sz w:val="36"/>
          <w:szCs w:val="36"/>
          <w:rtl/>
          <w:lang w:bidi="ar-EG"/>
        </w:rPr>
        <w:lastRenderedPageBreak/>
        <w:t>ثالثاَ</w:t>
      </w:r>
      <w:r w:rsidRPr="006D5F20"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  <w:t>: الاتجاهات المقترحة في مجال</w:t>
      </w:r>
      <w:r w:rsidR="00044881" w:rsidRPr="006D5F20">
        <w:rPr>
          <w:rFonts w:asciiTheme="majorBidi" w:hAnsiTheme="majorBidi" w:cstheme="majorBidi" w:hint="cs"/>
          <w:color w:val="FF0000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أصول</w:t>
      </w:r>
      <w:r w:rsidR="00044881"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التربية</w:t>
      </w:r>
      <w:r w:rsidR="00044881"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البدنية</w:t>
      </w:r>
      <w:r w:rsidR="00044881"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والرياضية</w:t>
      </w:r>
      <w:r w:rsidRPr="006D5F20">
        <w:rPr>
          <w:rFonts w:asciiTheme="majorBidi" w:hAnsiTheme="majorBidi" w:cs="Times New Roman"/>
          <w:color w:val="FF0000"/>
          <w:sz w:val="36"/>
          <w:szCs w:val="36"/>
          <w:rtl/>
          <w:lang w:bidi="ar-EG"/>
        </w:rPr>
        <w:t>.</w:t>
      </w:r>
    </w:p>
    <w:p w:rsidR="00F55B07" w:rsidRPr="006D5F20" w:rsidRDefault="00F55B07" w:rsidP="005B4E2A">
      <w:pPr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</w:pP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1-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ab/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مجالات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بحثية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اكاديمية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4161"/>
        <w:gridCol w:w="2693"/>
        <w:gridCol w:w="1668"/>
      </w:tblGrid>
      <w:tr w:rsidR="005B4E2A" w:rsidTr="00824766">
        <w:tc>
          <w:tcPr>
            <w:tcW w:w="4161" w:type="dxa"/>
          </w:tcPr>
          <w:p w:rsidR="005B4E2A" w:rsidRPr="002E7AFF" w:rsidRDefault="005B4E2A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2693" w:type="dxa"/>
          </w:tcPr>
          <w:p w:rsidR="005B4E2A" w:rsidRPr="002E7AFF" w:rsidRDefault="005B4E2A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1668" w:type="dxa"/>
          </w:tcPr>
          <w:p w:rsidR="005B4E2A" w:rsidRPr="002E7AFF" w:rsidRDefault="005B4E2A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5B4E2A" w:rsidTr="00824766">
        <w:tc>
          <w:tcPr>
            <w:tcW w:w="4161" w:type="dxa"/>
          </w:tcPr>
          <w:p w:rsidR="005B4E2A" w:rsidRPr="00B80CD3" w:rsidRDefault="006D3074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الايدولوجية والتربية البدنية والرياضة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6D3074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دراسات مقارنة في المجالالرياضي 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التاريخ الرياضي للأبطال الرياضيين 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التطور التاريخي للمشاركة المصرية في البطولات الرياضية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5B4E2A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التنمية البشرية والرياضة 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F55B07" w:rsidRDefault="00F55B07" w:rsidP="00F55B07">
      <w:pPr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6D3074" w:rsidRPr="006D5F20" w:rsidRDefault="00F55B07" w:rsidP="00F55B07">
      <w:pPr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</w:pP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2-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ab/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مجالات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تطبيقية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بين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أقسام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داخل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الكلية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4161"/>
        <w:gridCol w:w="2693"/>
        <w:gridCol w:w="1668"/>
      </w:tblGrid>
      <w:tr w:rsidR="006D3074" w:rsidTr="00824766">
        <w:tc>
          <w:tcPr>
            <w:tcW w:w="4161" w:type="dxa"/>
          </w:tcPr>
          <w:p w:rsidR="006D3074" w:rsidRPr="002E7AFF" w:rsidRDefault="006D3074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2693" w:type="dxa"/>
          </w:tcPr>
          <w:p w:rsidR="006D3074" w:rsidRPr="002E7AFF" w:rsidRDefault="006D3074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القسم</w:t>
            </w:r>
          </w:p>
        </w:tc>
        <w:tc>
          <w:tcPr>
            <w:tcW w:w="1668" w:type="dxa"/>
          </w:tcPr>
          <w:p w:rsidR="006D3074" w:rsidRPr="002E7AFF" w:rsidRDefault="006D3074" w:rsidP="002E7AFF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6D3074" w:rsidTr="00824766">
        <w:tc>
          <w:tcPr>
            <w:tcW w:w="4161" w:type="dxa"/>
          </w:tcPr>
          <w:p w:rsidR="006D3074" w:rsidRPr="00B80CD3" w:rsidRDefault="006D3074" w:rsidP="00F55B0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ايدولوجية </w:t>
            </w:r>
            <w:r w:rsidR="00F55B0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التعليم في مصر والانجازالرياضي</w:t>
            </w:r>
          </w:p>
        </w:tc>
        <w:tc>
          <w:tcPr>
            <w:tcW w:w="2693" w:type="dxa"/>
          </w:tcPr>
          <w:p w:rsidR="006D3074" w:rsidRPr="005B4E2A" w:rsidRDefault="006D3074" w:rsidP="00F55B07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قسم </w:t>
            </w:r>
            <w:r w:rsidR="00F55B0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المناهج وطرق التدريس</w:t>
            </w:r>
          </w:p>
        </w:tc>
        <w:tc>
          <w:tcPr>
            <w:tcW w:w="1668" w:type="dxa"/>
          </w:tcPr>
          <w:p w:rsidR="006D3074" w:rsidRPr="00B80CD3" w:rsidRDefault="006D3074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F55B07" w:rsidTr="00824766">
        <w:tc>
          <w:tcPr>
            <w:tcW w:w="4161" w:type="dxa"/>
          </w:tcPr>
          <w:p w:rsidR="00F55B07" w:rsidRPr="00B80CD3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التقنيات التربوية الحديثة في المجال الرياضي </w:t>
            </w:r>
          </w:p>
        </w:tc>
        <w:tc>
          <w:tcPr>
            <w:tcW w:w="2693" w:type="dxa"/>
          </w:tcPr>
          <w:p w:rsidR="00F55B07" w:rsidRDefault="00F55B07">
            <w:r w:rsidRPr="00792D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المناهج وطرق التدريس</w:t>
            </w:r>
          </w:p>
        </w:tc>
        <w:tc>
          <w:tcPr>
            <w:tcW w:w="1668" w:type="dxa"/>
          </w:tcPr>
          <w:p w:rsidR="00F55B07" w:rsidRPr="00B80CD3" w:rsidRDefault="00F55B07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F55B07" w:rsidTr="00824766">
        <w:tc>
          <w:tcPr>
            <w:tcW w:w="4161" w:type="dxa"/>
          </w:tcPr>
          <w:p w:rsidR="00F55B07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نظم أعداد معلم التربية الرياضية في الدول المختلفة</w:t>
            </w:r>
          </w:p>
        </w:tc>
        <w:tc>
          <w:tcPr>
            <w:tcW w:w="2693" w:type="dxa"/>
          </w:tcPr>
          <w:p w:rsidR="00F55B07" w:rsidRDefault="00F55B07">
            <w:r w:rsidRPr="00792D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المناهج وطرق التدريس</w:t>
            </w:r>
          </w:p>
        </w:tc>
        <w:tc>
          <w:tcPr>
            <w:tcW w:w="1668" w:type="dxa"/>
          </w:tcPr>
          <w:p w:rsidR="00F55B07" w:rsidRPr="00B80CD3" w:rsidRDefault="00F55B07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E36119" w:rsidTr="00824766">
        <w:tc>
          <w:tcPr>
            <w:tcW w:w="4161" w:type="dxa"/>
          </w:tcPr>
          <w:p w:rsidR="00E36119" w:rsidRDefault="00E36119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770B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المشاركة المجتمعية ودورها في صنع القرار التربوي أو في تطوير التعليم</w:t>
            </w:r>
          </w:p>
        </w:tc>
        <w:tc>
          <w:tcPr>
            <w:tcW w:w="2693" w:type="dxa"/>
          </w:tcPr>
          <w:p w:rsidR="00E36119" w:rsidRPr="00792D4E" w:rsidRDefault="00E3611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92D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المناهج وطرق التدريس</w:t>
            </w:r>
          </w:p>
        </w:tc>
        <w:tc>
          <w:tcPr>
            <w:tcW w:w="1668" w:type="dxa"/>
          </w:tcPr>
          <w:p w:rsidR="00E36119" w:rsidRPr="00B80CD3" w:rsidRDefault="00E36119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6D3074" w:rsidTr="00824766">
        <w:tc>
          <w:tcPr>
            <w:tcW w:w="4161" w:type="dxa"/>
          </w:tcPr>
          <w:p w:rsidR="006D3074" w:rsidRPr="00B80CD3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الثقافة الرياضية</w:t>
            </w:r>
          </w:p>
        </w:tc>
        <w:tc>
          <w:tcPr>
            <w:tcW w:w="2693" w:type="dxa"/>
          </w:tcPr>
          <w:p w:rsidR="006D3074" w:rsidRPr="005B4E2A" w:rsidRDefault="006D3074" w:rsidP="00F55B07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قسم </w:t>
            </w:r>
            <w:r w:rsidR="00F55B0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الترويح والادارة الرياضية</w:t>
            </w:r>
          </w:p>
        </w:tc>
        <w:tc>
          <w:tcPr>
            <w:tcW w:w="1668" w:type="dxa"/>
          </w:tcPr>
          <w:p w:rsidR="006D3074" w:rsidRPr="00B80CD3" w:rsidRDefault="006D3074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F55B07" w:rsidTr="00824766">
        <w:tc>
          <w:tcPr>
            <w:tcW w:w="4161" w:type="dxa"/>
          </w:tcPr>
          <w:p w:rsidR="00F55B07" w:rsidRPr="00B80CD3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B0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الدراسات التحليلية لنتائج الدورات والبطولات الرياضية</w:t>
            </w:r>
          </w:p>
        </w:tc>
        <w:tc>
          <w:tcPr>
            <w:tcW w:w="2693" w:type="dxa"/>
          </w:tcPr>
          <w:p w:rsidR="00F55B07" w:rsidRDefault="00F55B07">
            <w:r w:rsidRPr="00C8010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الترويح والادارة الرياضية</w:t>
            </w:r>
          </w:p>
        </w:tc>
        <w:tc>
          <w:tcPr>
            <w:tcW w:w="1668" w:type="dxa"/>
          </w:tcPr>
          <w:p w:rsidR="00F55B07" w:rsidRPr="00B80CD3" w:rsidRDefault="00F55B07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F55B07" w:rsidTr="00824766">
        <w:tc>
          <w:tcPr>
            <w:tcW w:w="4161" w:type="dxa"/>
          </w:tcPr>
          <w:p w:rsidR="00F55B07" w:rsidRPr="005B4E2A" w:rsidRDefault="00F55B07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التطور التاريخي للمؤسسات الرياضية </w:t>
            </w:r>
          </w:p>
        </w:tc>
        <w:tc>
          <w:tcPr>
            <w:tcW w:w="2693" w:type="dxa"/>
          </w:tcPr>
          <w:p w:rsidR="00F55B07" w:rsidRDefault="00F55B07">
            <w:r w:rsidRPr="00C8010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الترويح والادارة الرياضية</w:t>
            </w:r>
          </w:p>
        </w:tc>
        <w:tc>
          <w:tcPr>
            <w:tcW w:w="1668" w:type="dxa"/>
          </w:tcPr>
          <w:p w:rsidR="00F55B07" w:rsidRPr="00B80CD3" w:rsidRDefault="00F55B07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6D3074" w:rsidRDefault="006D3074" w:rsidP="006D3074">
      <w:pPr>
        <w:rPr>
          <w:sz w:val="52"/>
          <w:szCs w:val="52"/>
          <w:rtl/>
          <w:lang w:bidi="ar-EG"/>
        </w:rPr>
      </w:pPr>
    </w:p>
    <w:p w:rsidR="005B4E2A" w:rsidRDefault="005B4E2A" w:rsidP="005B4E2A">
      <w:pPr>
        <w:rPr>
          <w:sz w:val="52"/>
          <w:szCs w:val="52"/>
          <w:rtl/>
          <w:lang w:bidi="ar-EG"/>
        </w:rPr>
      </w:pPr>
    </w:p>
    <w:p w:rsidR="005B4E2A" w:rsidRPr="006D5F20" w:rsidRDefault="005B4E2A" w:rsidP="005B4E2A">
      <w:pPr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</w:pPr>
      <w:r w:rsidRPr="006D5F20">
        <w:rPr>
          <w:rFonts w:asciiTheme="majorBidi" w:hAnsiTheme="majorBidi" w:cstheme="majorBidi" w:hint="cs"/>
          <w:color w:val="FF0000"/>
          <w:sz w:val="36"/>
          <w:szCs w:val="36"/>
          <w:rtl/>
          <w:lang w:bidi="ar-EG"/>
        </w:rPr>
        <w:lastRenderedPageBreak/>
        <w:t>رابعاَ</w:t>
      </w:r>
      <w:r w:rsidRPr="006D5F20">
        <w:rPr>
          <w:rFonts w:asciiTheme="majorBidi" w:hAnsiTheme="majorBidi" w:cstheme="majorBidi"/>
          <w:color w:val="FF0000"/>
          <w:sz w:val="36"/>
          <w:szCs w:val="36"/>
          <w:rtl/>
          <w:lang w:bidi="ar-EG"/>
        </w:rPr>
        <w:t>: الاتجاهات المقترحة في مجال</w:t>
      </w:r>
      <w:r w:rsidR="00044881"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الاختبارات</w:t>
      </w:r>
      <w:r w:rsidR="00044881"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color w:val="FF0000"/>
          <w:sz w:val="36"/>
          <w:szCs w:val="36"/>
          <w:rtl/>
          <w:lang w:bidi="ar-EG"/>
        </w:rPr>
        <w:t>والمقاييس</w:t>
      </w:r>
      <w:r w:rsidRPr="006D5F20">
        <w:rPr>
          <w:rFonts w:asciiTheme="majorBidi" w:hAnsiTheme="majorBidi" w:cs="Times New Roman"/>
          <w:color w:val="FF0000"/>
          <w:sz w:val="36"/>
          <w:szCs w:val="36"/>
          <w:rtl/>
          <w:lang w:bidi="ar-EG"/>
        </w:rPr>
        <w:t>.</w:t>
      </w:r>
    </w:p>
    <w:p w:rsidR="0096443B" w:rsidRPr="006D5F20" w:rsidRDefault="0096443B" w:rsidP="006D5F20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</w:pP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مجالات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بحثية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اكاديمية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4161"/>
        <w:gridCol w:w="2693"/>
        <w:gridCol w:w="1668"/>
      </w:tblGrid>
      <w:tr w:rsidR="005B4E2A" w:rsidTr="00824766">
        <w:tc>
          <w:tcPr>
            <w:tcW w:w="4161" w:type="dxa"/>
          </w:tcPr>
          <w:p w:rsidR="005B4E2A" w:rsidRPr="002E7AFF" w:rsidRDefault="005B4E2A" w:rsidP="00824766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 xml:space="preserve">الموضوع </w:t>
            </w:r>
          </w:p>
        </w:tc>
        <w:tc>
          <w:tcPr>
            <w:tcW w:w="2693" w:type="dxa"/>
          </w:tcPr>
          <w:p w:rsidR="005B4E2A" w:rsidRPr="002E7AFF" w:rsidRDefault="005B4E2A" w:rsidP="00824766">
            <w:pPr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 xml:space="preserve">القسم </w:t>
            </w:r>
          </w:p>
        </w:tc>
        <w:tc>
          <w:tcPr>
            <w:tcW w:w="1668" w:type="dxa"/>
          </w:tcPr>
          <w:p w:rsidR="005B4E2A" w:rsidRPr="002E7AFF" w:rsidRDefault="005B4E2A" w:rsidP="00824766">
            <w:pPr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5B4E2A" w:rsidTr="00824766">
        <w:tc>
          <w:tcPr>
            <w:tcW w:w="4161" w:type="dxa"/>
          </w:tcPr>
          <w:p w:rsidR="005B4E2A" w:rsidRPr="00B80CD3" w:rsidRDefault="008062F0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القياس النفسي في المجال الرياضي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BB30BF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دراسات </w:t>
            </w:r>
            <w:r w:rsidR="00E63CB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تطبيقية ومعملية في القياس النفسي.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440F3D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اعداد برمجيات متخصصة في التحليل الاحصائي لإعداد اختبارات وادوات قياس في الجال النفسي والاجتماعي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B80CD3" w:rsidRDefault="00440F3D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تقنين واعداد اختبارات نفسية لأنتقاء الموهوبين نفسياَ واجتماعياَ طبقاَ لمتطلبات النشاط الرياضي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5B4E2A" w:rsidRDefault="00440F3D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اعداد معايير ومؤشرات لتقويم الجوانب النفسية للمراحل السنية المختلفة 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040757" w:rsidRDefault="00040757" w:rsidP="000407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استخدام الحاسب الآلي في تصميم اختبارات نفسية.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5B4E2A" w:rsidTr="00824766">
        <w:tc>
          <w:tcPr>
            <w:tcW w:w="4161" w:type="dxa"/>
          </w:tcPr>
          <w:p w:rsidR="005B4E2A" w:rsidRPr="00086863" w:rsidRDefault="00086863" w:rsidP="000868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08686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القياس والتقويم في مجال علم الاجتماع الرياضي</w:t>
            </w:r>
          </w:p>
        </w:tc>
        <w:tc>
          <w:tcPr>
            <w:tcW w:w="2693" w:type="dxa"/>
          </w:tcPr>
          <w:p w:rsidR="005B4E2A" w:rsidRPr="005B4E2A" w:rsidRDefault="005B4E2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B4E2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العلوم التربوية والاجتماعية</w:t>
            </w:r>
          </w:p>
        </w:tc>
        <w:tc>
          <w:tcPr>
            <w:tcW w:w="1668" w:type="dxa"/>
          </w:tcPr>
          <w:p w:rsidR="005B4E2A" w:rsidRPr="00B80CD3" w:rsidRDefault="005B4E2A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96443B" w:rsidRDefault="0096443B" w:rsidP="0096443B">
      <w:pPr>
        <w:rPr>
          <w:rFonts w:asciiTheme="majorBidi" w:hAnsiTheme="majorBidi" w:cs="Times New Roman"/>
          <w:sz w:val="36"/>
          <w:szCs w:val="36"/>
          <w:rtl/>
          <w:lang w:bidi="ar-EG"/>
        </w:rPr>
      </w:pPr>
      <w:r w:rsidRPr="00F55B07">
        <w:rPr>
          <w:rFonts w:asciiTheme="majorBidi" w:hAnsiTheme="majorBidi" w:cs="Times New Roman"/>
          <w:sz w:val="36"/>
          <w:szCs w:val="36"/>
          <w:rtl/>
          <w:lang w:bidi="ar-EG"/>
        </w:rPr>
        <w:tab/>
      </w:r>
    </w:p>
    <w:p w:rsidR="0096443B" w:rsidRPr="006D5F20" w:rsidRDefault="0096443B" w:rsidP="0096443B">
      <w:pPr>
        <w:rPr>
          <w:rFonts w:asciiTheme="majorBidi" w:hAnsiTheme="majorBidi" w:cstheme="majorBidi"/>
          <w:b/>
          <w:bCs/>
          <w:color w:val="3333FF"/>
          <w:sz w:val="32"/>
          <w:szCs w:val="32"/>
          <w:rtl/>
          <w:lang w:bidi="ar-EG"/>
        </w:rPr>
      </w:pP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2- مجالات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تطبيقية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بين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أقسام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داخل</w:t>
      </w:r>
      <w:r w:rsidR="00044881"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 xml:space="preserve"> </w:t>
      </w:r>
      <w:r w:rsidRPr="006D5F20">
        <w:rPr>
          <w:rFonts w:asciiTheme="majorBidi" w:hAnsiTheme="majorBidi" w:cs="Times New Roman" w:hint="cs"/>
          <w:b/>
          <w:bCs/>
          <w:color w:val="3333FF"/>
          <w:sz w:val="32"/>
          <w:szCs w:val="32"/>
          <w:rtl/>
          <w:lang w:bidi="ar-EG"/>
        </w:rPr>
        <w:t>الكلية</w:t>
      </w:r>
      <w:r w:rsidRPr="006D5F20">
        <w:rPr>
          <w:rFonts w:asciiTheme="majorBidi" w:hAnsiTheme="majorBidi" w:cs="Times New Roman"/>
          <w:b/>
          <w:bCs/>
          <w:color w:val="3333FF"/>
          <w:sz w:val="32"/>
          <w:szCs w:val="32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4161"/>
        <w:gridCol w:w="2693"/>
        <w:gridCol w:w="1668"/>
      </w:tblGrid>
      <w:tr w:rsidR="0096443B" w:rsidTr="00824766">
        <w:tc>
          <w:tcPr>
            <w:tcW w:w="4161" w:type="dxa"/>
          </w:tcPr>
          <w:p w:rsidR="0096443B" w:rsidRPr="002E7AFF" w:rsidRDefault="0096443B" w:rsidP="00824766">
            <w:pPr>
              <w:jc w:val="center"/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 xml:space="preserve">الموضوع </w:t>
            </w:r>
          </w:p>
        </w:tc>
        <w:tc>
          <w:tcPr>
            <w:tcW w:w="2693" w:type="dxa"/>
          </w:tcPr>
          <w:p w:rsidR="0096443B" w:rsidRPr="002E7AFF" w:rsidRDefault="0096443B" w:rsidP="00824766">
            <w:pPr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 xml:space="preserve">القسم </w:t>
            </w:r>
          </w:p>
        </w:tc>
        <w:tc>
          <w:tcPr>
            <w:tcW w:w="1668" w:type="dxa"/>
          </w:tcPr>
          <w:p w:rsidR="0096443B" w:rsidRPr="002E7AFF" w:rsidRDefault="0096443B" w:rsidP="00824766">
            <w:pPr>
              <w:rPr>
                <w:color w:val="FF0000"/>
                <w:sz w:val="32"/>
                <w:szCs w:val="32"/>
                <w:rtl/>
                <w:lang w:bidi="ar-EG"/>
              </w:rPr>
            </w:pPr>
            <w:r w:rsidRPr="002E7AFF">
              <w:rPr>
                <w:rFonts w:hint="cs"/>
                <w:color w:val="FF0000"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96443B" w:rsidTr="00824766">
        <w:tc>
          <w:tcPr>
            <w:tcW w:w="4161" w:type="dxa"/>
          </w:tcPr>
          <w:p w:rsidR="0096443B" w:rsidRPr="00B80CD3" w:rsidRDefault="00E36119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770B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تطوير </w:t>
            </w:r>
            <w:r w:rsidR="0004488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واعداد </w:t>
            </w:r>
            <w:r w:rsidRPr="000770B5">
              <w:rPr>
                <w:rFonts w:ascii="Simplified Arabic" w:hAnsi="Simplified Arabic" w:cs="Simplified Arabic"/>
                <w:sz w:val="28"/>
                <w:szCs w:val="28"/>
                <w:rtl/>
              </w:rPr>
              <w:t>أدوات القياس وفق معايير الجودة الشاملة</w:t>
            </w:r>
          </w:p>
        </w:tc>
        <w:tc>
          <w:tcPr>
            <w:tcW w:w="2693" w:type="dxa"/>
          </w:tcPr>
          <w:p w:rsidR="0096443B" w:rsidRPr="005B4E2A" w:rsidRDefault="00044881" w:rsidP="0082476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جميع الاقسام العلمية بالكلية</w:t>
            </w:r>
          </w:p>
        </w:tc>
        <w:tc>
          <w:tcPr>
            <w:tcW w:w="1668" w:type="dxa"/>
          </w:tcPr>
          <w:p w:rsidR="0096443B" w:rsidRPr="00B80CD3" w:rsidRDefault="0096443B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96443B" w:rsidTr="00824766">
        <w:tc>
          <w:tcPr>
            <w:tcW w:w="4161" w:type="dxa"/>
          </w:tcPr>
          <w:p w:rsidR="0096443B" w:rsidRPr="00B80CD3" w:rsidRDefault="00E36119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770B5">
              <w:rPr>
                <w:rFonts w:ascii="Simplified Arabic" w:hAnsi="Simplified Arabic" w:cs="Simplified Arabic"/>
                <w:sz w:val="28"/>
                <w:szCs w:val="28"/>
                <w:rtl/>
              </w:rPr>
              <w:t>تحليل بروفيلات أداء الطلاب.</w:t>
            </w:r>
          </w:p>
        </w:tc>
        <w:tc>
          <w:tcPr>
            <w:tcW w:w="2693" w:type="dxa"/>
          </w:tcPr>
          <w:p w:rsidR="0096443B" w:rsidRDefault="0096443B" w:rsidP="00824766">
            <w:r w:rsidRPr="00792D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قسم المناهج وطرق التدريس</w:t>
            </w:r>
          </w:p>
        </w:tc>
        <w:tc>
          <w:tcPr>
            <w:tcW w:w="1668" w:type="dxa"/>
          </w:tcPr>
          <w:p w:rsidR="0096443B" w:rsidRPr="00B80CD3" w:rsidRDefault="0096443B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96443B" w:rsidTr="00824766">
        <w:tc>
          <w:tcPr>
            <w:tcW w:w="4161" w:type="dxa"/>
          </w:tcPr>
          <w:p w:rsidR="0096443B" w:rsidRDefault="00E36119" w:rsidP="008247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770B5">
              <w:rPr>
                <w:rFonts w:ascii="Simplified Arabic" w:hAnsi="Simplified Arabic" w:cs="Simplified Arabic"/>
                <w:sz w:val="28"/>
                <w:szCs w:val="28"/>
                <w:rtl/>
              </w:rPr>
              <w:t>- بنوك الأسئلة.</w:t>
            </w:r>
          </w:p>
        </w:tc>
        <w:tc>
          <w:tcPr>
            <w:tcW w:w="2693" w:type="dxa"/>
          </w:tcPr>
          <w:p w:rsidR="0096443B" w:rsidRDefault="0030110D" w:rsidP="00824766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جميع الاقسام العلمية بالكلية</w:t>
            </w:r>
          </w:p>
        </w:tc>
        <w:tc>
          <w:tcPr>
            <w:tcW w:w="1668" w:type="dxa"/>
          </w:tcPr>
          <w:p w:rsidR="0096443B" w:rsidRPr="00B80CD3" w:rsidRDefault="0096443B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96443B" w:rsidTr="00824766">
        <w:tc>
          <w:tcPr>
            <w:tcW w:w="4161" w:type="dxa"/>
          </w:tcPr>
          <w:p w:rsidR="0096443B" w:rsidRPr="00B80CD3" w:rsidRDefault="00D560AA" w:rsidP="00D560A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اعداد معايير ومؤشرات لتقويم الجوانب النفسية لللاعبين</w:t>
            </w:r>
          </w:p>
        </w:tc>
        <w:tc>
          <w:tcPr>
            <w:tcW w:w="2693" w:type="dxa"/>
          </w:tcPr>
          <w:p w:rsidR="0096443B" w:rsidRPr="005B4E2A" w:rsidRDefault="00D560AA" w:rsidP="00824766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جميع الاقسام العلمية بالكلية</w:t>
            </w:r>
          </w:p>
        </w:tc>
        <w:tc>
          <w:tcPr>
            <w:tcW w:w="1668" w:type="dxa"/>
          </w:tcPr>
          <w:p w:rsidR="0096443B" w:rsidRPr="00B80CD3" w:rsidRDefault="0096443B" w:rsidP="0082476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</w:tbl>
    <w:p w:rsidR="0096443B" w:rsidRDefault="0096443B" w:rsidP="00F33939">
      <w:pPr>
        <w:rPr>
          <w:sz w:val="52"/>
          <w:szCs w:val="52"/>
          <w:rtl/>
          <w:lang w:bidi="ar-EG"/>
        </w:rPr>
      </w:pPr>
      <w:bookmarkStart w:id="0" w:name="_GoBack"/>
      <w:bookmarkEnd w:id="0"/>
    </w:p>
    <w:sectPr w:rsidR="0096443B" w:rsidSect="009030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3E2"/>
    <w:multiLevelType w:val="hybridMultilevel"/>
    <w:tmpl w:val="4AD42B2C"/>
    <w:lvl w:ilvl="0" w:tplc="0EC4B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8C1"/>
    <w:multiLevelType w:val="hybridMultilevel"/>
    <w:tmpl w:val="3B489258"/>
    <w:lvl w:ilvl="0" w:tplc="0EC4BB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0962"/>
    <w:multiLevelType w:val="hybridMultilevel"/>
    <w:tmpl w:val="6866979A"/>
    <w:lvl w:ilvl="0" w:tplc="FBA214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906E7"/>
    <w:multiLevelType w:val="hybridMultilevel"/>
    <w:tmpl w:val="850462CE"/>
    <w:lvl w:ilvl="0" w:tplc="2B40863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F60BE"/>
    <w:multiLevelType w:val="hybridMultilevel"/>
    <w:tmpl w:val="1E0AC120"/>
    <w:lvl w:ilvl="0" w:tplc="E0F84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174A4"/>
    <w:multiLevelType w:val="hybridMultilevel"/>
    <w:tmpl w:val="15D63638"/>
    <w:lvl w:ilvl="0" w:tplc="1DB2BF2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B2073"/>
    <w:multiLevelType w:val="hybridMultilevel"/>
    <w:tmpl w:val="1BFA881A"/>
    <w:lvl w:ilvl="0" w:tplc="7D105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07E54"/>
    <w:multiLevelType w:val="hybridMultilevel"/>
    <w:tmpl w:val="C222200A"/>
    <w:lvl w:ilvl="0" w:tplc="8F2AD1D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6D05"/>
    <w:rsid w:val="00040757"/>
    <w:rsid w:val="00044881"/>
    <w:rsid w:val="00086863"/>
    <w:rsid w:val="001E2FE4"/>
    <w:rsid w:val="00214EA2"/>
    <w:rsid w:val="00241131"/>
    <w:rsid w:val="002E7AFF"/>
    <w:rsid w:val="0030110D"/>
    <w:rsid w:val="00440F3D"/>
    <w:rsid w:val="004C4585"/>
    <w:rsid w:val="00506D05"/>
    <w:rsid w:val="005B4E2A"/>
    <w:rsid w:val="006929F0"/>
    <w:rsid w:val="006D3074"/>
    <w:rsid w:val="006D5F20"/>
    <w:rsid w:val="007E0571"/>
    <w:rsid w:val="007E4BD5"/>
    <w:rsid w:val="008062F0"/>
    <w:rsid w:val="008E57E6"/>
    <w:rsid w:val="00903032"/>
    <w:rsid w:val="0096443B"/>
    <w:rsid w:val="00AC5B91"/>
    <w:rsid w:val="00AD0127"/>
    <w:rsid w:val="00B80CD3"/>
    <w:rsid w:val="00B970B2"/>
    <w:rsid w:val="00BB30BF"/>
    <w:rsid w:val="00C06618"/>
    <w:rsid w:val="00D06E16"/>
    <w:rsid w:val="00D560AA"/>
    <w:rsid w:val="00D6574F"/>
    <w:rsid w:val="00DF2FF8"/>
    <w:rsid w:val="00E36119"/>
    <w:rsid w:val="00E63CBB"/>
    <w:rsid w:val="00F33939"/>
    <w:rsid w:val="00F55B07"/>
    <w:rsid w:val="00F8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71"/>
    <w:pPr>
      <w:ind w:left="720"/>
      <w:contextualSpacing/>
    </w:pPr>
  </w:style>
  <w:style w:type="table" w:styleId="TableGrid">
    <w:name w:val="Table Grid"/>
    <w:basedOn w:val="TableNormal"/>
    <w:uiPriority w:val="59"/>
    <w:rsid w:val="007E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71"/>
    <w:pPr>
      <w:ind w:left="720"/>
      <w:contextualSpacing/>
    </w:pPr>
  </w:style>
  <w:style w:type="table" w:styleId="TableGrid">
    <w:name w:val="Table Grid"/>
    <w:basedOn w:val="TableNormal"/>
    <w:uiPriority w:val="59"/>
    <w:rsid w:val="007E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FA99-0CC5-4CF9-8467-AA161003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dr.howida</cp:lastModifiedBy>
  <cp:revision>25</cp:revision>
  <cp:lastPrinted>2013-01-13T08:12:00Z</cp:lastPrinted>
  <dcterms:created xsi:type="dcterms:W3CDTF">2013-01-07T21:16:00Z</dcterms:created>
  <dcterms:modified xsi:type="dcterms:W3CDTF">2013-03-27T09:21:00Z</dcterms:modified>
</cp:coreProperties>
</file>