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5" w:rsidRDefault="004730BD" w:rsidP="00821D15">
      <w:pPr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-561975</wp:posOffset>
            </wp:positionH>
            <wp:positionV relativeFrom="margin">
              <wp:posOffset>-647700</wp:posOffset>
            </wp:positionV>
            <wp:extent cx="1095375" cy="904875"/>
            <wp:effectExtent l="19050" t="0" r="9525" b="0"/>
            <wp:wrapSquare wrapText="bothSides"/>
            <wp:docPr id="8" name="Picture 2" descr="Description: Description: C:\Users\Dr.Maysa\Downloads\لوجو الكلية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 descr="Description: Description: C:\Users\Dr.Maysa\Downloads\لوجو الكلية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D1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4762500</wp:posOffset>
            </wp:positionH>
            <wp:positionV relativeFrom="margin">
              <wp:posOffset>-733425</wp:posOffset>
            </wp:positionV>
            <wp:extent cx="819150" cy="962025"/>
            <wp:effectExtent l="19050" t="0" r="0" b="0"/>
            <wp:wrapSquare wrapText="bothSides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F2D" w:rsidRPr="00EE0F2D">
        <w:rPr>
          <w:b/>
          <w:bCs/>
          <w:sz w:val="32"/>
          <w:szCs w:val="32"/>
          <w:lang w:bidi="ar-EG"/>
        </w:rPr>
        <w:t xml:space="preserve">    </w:t>
      </w:r>
    </w:p>
    <w:p w:rsidR="00EE0F2D" w:rsidRPr="00EE0F2D" w:rsidRDefault="00EE0F2D" w:rsidP="004242B7">
      <w:pPr>
        <w:spacing w:after="0" w:line="240" w:lineRule="auto"/>
        <w:rPr>
          <w:b/>
          <w:bCs/>
          <w:sz w:val="32"/>
          <w:szCs w:val="32"/>
          <w:rtl/>
        </w:rPr>
      </w:pPr>
      <w:r w:rsidRPr="00EE0F2D">
        <w:rPr>
          <w:rFonts w:hint="cs"/>
          <w:b/>
          <w:bCs/>
          <w:sz w:val="32"/>
          <w:szCs w:val="32"/>
          <w:rtl/>
          <w:lang w:bidi="ar-EG"/>
        </w:rPr>
        <w:t>كلية الطب البيطرى</w:t>
      </w:r>
    </w:p>
    <w:p w:rsidR="00EE0F2D" w:rsidRPr="00441DA7" w:rsidRDefault="00EE0F2D" w:rsidP="004242B7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  <w:r w:rsidRPr="00EE0F2D">
        <w:rPr>
          <w:rFonts w:hint="cs"/>
          <w:b/>
          <w:bCs/>
          <w:sz w:val="32"/>
          <w:szCs w:val="32"/>
          <w:rtl/>
          <w:lang w:bidi="ar-EG"/>
        </w:rPr>
        <w:t>قسم الجراحة والتخدير والأشعة</w:t>
      </w:r>
    </w:p>
    <w:p w:rsidR="00EE0F2D" w:rsidRPr="00F053FF" w:rsidRDefault="00CE5021" w:rsidP="00CE50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655"/>
          <w:tab w:val="left" w:pos="8185"/>
        </w:tabs>
        <w:ind w:right="-284"/>
        <w:rPr>
          <w:rFonts w:ascii="Microsoft Uighur" w:hAnsi="Microsoft Uighur" w:cs="Microsoft Uighur"/>
          <w:b/>
          <w:bCs/>
          <w:sz w:val="52"/>
          <w:szCs w:val="52"/>
          <w:rtl/>
          <w:lang w:bidi="ar-EG"/>
        </w:rPr>
      </w:pPr>
      <w:r w:rsidRPr="00CE5021">
        <w:rPr>
          <w:b/>
          <w:bCs/>
          <w:sz w:val="52"/>
          <w:szCs w:val="52"/>
          <w:rtl/>
          <w:lang w:bidi="ar-EG"/>
        </w:rPr>
        <w:tab/>
      </w:r>
      <w:r w:rsidR="00EE0F2D" w:rsidRPr="00F053FF">
        <w:rPr>
          <w:rFonts w:ascii="Microsoft Uighur" w:hAnsi="Microsoft Uighur" w:cs="Microsoft Uighur"/>
          <w:b/>
          <w:bCs/>
          <w:sz w:val="96"/>
          <w:szCs w:val="96"/>
          <w:highlight w:val="yellow"/>
          <w:rtl/>
          <w:lang w:bidi="ar-EG"/>
        </w:rPr>
        <w:t>السمات المميزة لقسم الجراحة</w:t>
      </w:r>
      <w:r w:rsidRPr="00F053FF">
        <w:rPr>
          <w:rFonts w:ascii="Microsoft Uighur" w:hAnsi="Microsoft Uighur" w:cs="Microsoft Uighur"/>
          <w:b/>
          <w:bCs/>
          <w:sz w:val="96"/>
          <w:szCs w:val="96"/>
          <w:lang w:bidi="ar-EG"/>
        </w:rPr>
        <w:tab/>
      </w:r>
    </w:p>
    <w:p w:rsidR="001103B0" w:rsidRPr="00F053FF" w:rsidRDefault="001103B0" w:rsidP="008747C5">
      <w:pPr>
        <w:pStyle w:val="ListParagraph"/>
        <w:numPr>
          <w:ilvl w:val="0"/>
          <w:numId w:val="1"/>
        </w:numPr>
        <w:ind w:right="-284"/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رؤية ورسالة القسم</w:t>
      </w:r>
    </w:p>
    <w:p w:rsidR="001103B0" w:rsidRPr="00F053FF" w:rsidRDefault="001103B0" w:rsidP="008747C5">
      <w:pPr>
        <w:pStyle w:val="ListParagraph"/>
        <w:numPr>
          <w:ilvl w:val="0"/>
          <w:numId w:val="1"/>
        </w:numPr>
        <w:ind w:right="-284"/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إنشاء وحدة المناظير</w:t>
      </w:r>
    </w:p>
    <w:p w:rsidR="00EE0F2D" w:rsidRPr="00F053FF" w:rsidRDefault="001103B0" w:rsidP="008747C5">
      <w:pPr>
        <w:pStyle w:val="ListParagraph"/>
        <w:numPr>
          <w:ilvl w:val="0"/>
          <w:numId w:val="1"/>
        </w:numPr>
        <w:ind w:right="-284"/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خ</w:t>
      </w:r>
      <w:r w:rsidR="00DB5691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طة السيمنارات العلمية</w:t>
      </w:r>
    </w:p>
    <w:p w:rsidR="00DB5691" w:rsidRPr="00F053FF" w:rsidRDefault="00DB5691" w:rsidP="008747C5">
      <w:pPr>
        <w:pStyle w:val="ListParagraph"/>
        <w:numPr>
          <w:ilvl w:val="0"/>
          <w:numId w:val="1"/>
        </w:numPr>
        <w:ind w:right="-284"/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</w:t>
      </w:r>
      <w:r w:rsidR="00EE0F2D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الدورات التدريبية</w:t>
      </w:r>
    </w:p>
    <w:p w:rsidR="00DB5691" w:rsidRPr="00F053FF" w:rsidRDefault="001C3765" w:rsidP="008747C5">
      <w:pPr>
        <w:pStyle w:val="ListParagraph"/>
        <w:numPr>
          <w:ilvl w:val="0"/>
          <w:numId w:val="1"/>
        </w:numPr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تفعيل </w:t>
      </w:r>
      <w:r w:rsidR="00DB5691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المقرر الالكتروني</w:t>
      </w: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للجراحة العامة والتخدير رقم 425</w:t>
      </w:r>
      <w:r w:rsidR="00DB5691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للفرقة الرابعة </w:t>
      </w:r>
    </w:p>
    <w:p w:rsidR="00DB5691" w:rsidRPr="00F053FF" w:rsidRDefault="00DB5691" w:rsidP="008747C5">
      <w:pPr>
        <w:pStyle w:val="ListParagraph"/>
        <w:numPr>
          <w:ilvl w:val="0"/>
          <w:numId w:val="1"/>
        </w:numPr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الابحاث المنشورة دوليا ومحليا </w:t>
      </w:r>
    </w:p>
    <w:p w:rsidR="00DB5691" w:rsidRPr="00F053FF" w:rsidRDefault="001C3765" w:rsidP="008747C5">
      <w:pPr>
        <w:pStyle w:val="ListParagraph"/>
        <w:numPr>
          <w:ilvl w:val="0"/>
          <w:numId w:val="1"/>
        </w:numPr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التعاون الدولى فى مجال البحث العلمى</w:t>
      </w:r>
      <w:r w:rsidR="00821D15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( المانيا- النمسا- بلجيكا- امريكا-انجلترا- الصين- اليابان- السعوديه)</w:t>
      </w: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</w:t>
      </w:r>
    </w:p>
    <w:p w:rsidR="00DB5691" w:rsidRPr="00F053FF" w:rsidRDefault="001C3765" w:rsidP="009D7AB7">
      <w:pPr>
        <w:tabs>
          <w:tab w:val="left" w:pos="379"/>
          <w:tab w:val="left" w:pos="662"/>
        </w:tabs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ab/>
      </w:r>
      <w:r w:rsidR="009D7AB7">
        <w:rPr>
          <w:rFonts w:ascii="Microsoft Uighur" w:hAnsi="Microsoft Uighur" w:cs="Microsoft Uighur" w:hint="cs"/>
          <w:b/>
          <w:bCs/>
          <w:sz w:val="44"/>
          <w:szCs w:val="44"/>
          <w:rtl/>
          <w:lang w:bidi="ar-EG"/>
        </w:rPr>
        <w:t>8</w:t>
      </w:r>
      <w:r w:rsidR="00821D15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- </w:t>
      </w: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تعاون القسم مع كلية طب أسنان جامعة الأزهر و كلية طب أسنان جامعة المنصورة</w:t>
      </w:r>
      <w:r w:rsidR="00821D15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ومركز الكلى بالمنصورة</w:t>
      </w: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من خلال الإشراف على الرسائل العلمية وإجراء الجزء العملى للرسائل بداخل القسم</w:t>
      </w:r>
      <w:r w:rsidR="00821D15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</w:t>
      </w:r>
    </w:p>
    <w:p w:rsidR="00870860" w:rsidRPr="00F053FF" w:rsidRDefault="009D7AB7" w:rsidP="008747C5">
      <w:pPr>
        <w:tabs>
          <w:tab w:val="left" w:pos="379"/>
        </w:tabs>
        <w:ind w:left="237"/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>
        <w:rPr>
          <w:rFonts w:ascii="Microsoft Uighur" w:hAnsi="Microsoft Uighur" w:cs="Microsoft Uighur" w:hint="cs"/>
          <w:b/>
          <w:bCs/>
          <w:sz w:val="44"/>
          <w:szCs w:val="44"/>
          <w:rtl/>
          <w:lang w:bidi="ar-EG"/>
        </w:rPr>
        <w:t>9</w:t>
      </w:r>
      <w:r w:rsidR="00821D15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 - </w:t>
      </w:r>
      <w:r w:rsidR="00870860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تأسيس وحدة الاشعة والموجات فوق صوتية بالاتى</w:t>
      </w:r>
    </w:p>
    <w:p w:rsidR="00870860" w:rsidRPr="00F053FF" w:rsidRDefault="00870860" w:rsidP="008747C5">
      <w:pPr>
        <w:pStyle w:val="ListParagraph"/>
        <w:numPr>
          <w:ilvl w:val="0"/>
          <w:numId w:val="2"/>
        </w:numPr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جهاز اشعة</w:t>
      </w:r>
      <w:r w:rsidR="009854EB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متحرك</w:t>
      </w: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بتمويل من الجامعة</w:t>
      </w:r>
    </w:p>
    <w:p w:rsidR="00870860" w:rsidRPr="00F053FF" w:rsidRDefault="00870860" w:rsidP="008747C5">
      <w:pPr>
        <w:pStyle w:val="ListParagraph"/>
        <w:numPr>
          <w:ilvl w:val="0"/>
          <w:numId w:val="2"/>
        </w:numPr>
        <w:jc w:val="both"/>
        <w:rPr>
          <w:rFonts w:ascii="Microsoft Uighur" w:hAnsi="Microsoft Uighur" w:cs="Microsoft Uighur"/>
          <w:b/>
          <w:bCs/>
          <w:sz w:val="44"/>
          <w:szCs w:val="44"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>جهاز موجات فوق صوتية بجهود ذاتية بتبرع من اعضاء القسم</w:t>
      </w:r>
    </w:p>
    <w:p w:rsidR="00801520" w:rsidRPr="00F053FF" w:rsidRDefault="00BD7AC1" w:rsidP="00870860">
      <w:pPr>
        <w:pStyle w:val="ListParagraph"/>
        <w:rPr>
          <w:rFonts w:ascii="Microsoft Uighur" w:hAnsi="Microsoft Uighur" w:cs="Microsoft Uighur"/>
          <w:b/>
          <w:bCs/>
          <w:sz w:val="32"/>
          <w:szCs w:val="32"/>
          <w:rtl/>
          <w:lang w:bidi="ar-EG"/>
        </w:rPr>
      </w:pPr>
      <w:r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</w:t>
      </w:r>
      <w:r w:rsidR="001C3765" w:rsidRPr="00F053FF">
        <w:rPr>
          <w:rFonts w:ascii="Microsoft Uighur" w:hAnsi="Microsoft Uighur" w:cs="Microsoft Uighur"/>
          <w:b/>
          <w:bCs/>
          <w:sz w:val="44"/>
          <w:szCs w:val="44"/>
          <w:rtl/>
          <w:lang w:bidi="ar-EG"/>
        </w:rPr>
        <w:t xml:space="preserve">          </w:t>
      </w:r>
      <w:r w:rsidR="00441DA7" w:rsidRPr="00F053FF">
        <w:rPr>
          <w:rFonts w:ascii="Microsoft Uighur" w:hAnsi="Microsoft Uighur" w:cs="Microsoft Uighur"/>
          <w:sz w:val="28"/>
          <w:szCs w:val="28"/>
          <w:rtl/>
          <w:lang w:bidi="ar-EG"/>
        </w:rPr>
        <w:tab/>
      </w:r>
      <w:r w:rsidR="00441DA7" w:rsidRPr="00F053FF"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  <w:t xml:space="preserve">                  </w:t>
      </w:r>
      <w:r w:rsidR="00870860" w:rsidRPr="00F053FF"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  <w:t xml:space="preserve">                             </w:t>
      </w:r>
      <w:r w:rsidR="00441DA7" w:rsidRPr="00F053FF"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  <w:t xml:space="preserve"> </w:t>
      </w:r>
    </w:p>
    <w:p w:rsidR="00801520" w:rsidRPr="00F053FF" w:rsidRDefault="00801520" w:rsidP="00870860">
      <w:pPr>
        <w:pStyle w:val="ListParagraph"/>
        <w:rPr>
          <w:rFonts w:ascii="Microsoft Uighur" w:hAnsi="Microsoft Uighur" w:cs="Microsoft Uighur"/>
          <w:b/>
          <w:bCs/>
          <w:sz w:val="32"/>
          <w:szCs w:val="32"/>
          <w:rtl/>
          <w:lang w:bidi="ar-EG"/>
        </w:rPr>
      </w:pPr>
    </w:p>
    <w:p w:rsidR="00441DA7" w:rsidRPr="00844C92" w:rsidRDefault="00441DA7" w:rsidP="00844C92">
      <w:pPr>
        <w:pStyle w:val="ListParagraph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</w:pPr>
      <w:r w:rsidRPr="00844C92"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  <w:t>رئيس القسم</w:t>
      </w:r>
    </w:p>
    <w:p w:rsidR="00870860" w:rsidRPr="00844C92" w:rsidRDefault="00870860" w:rsidP="00844C92">
      <w:pPr>
        <w:pStyle w:val="ListParagraph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</w:pPr>
    </w:p>
    <w:p w:rsidR="00BD7AC1" w:rsidRPr="00844C92" w:rsidRDefault="00870860" w:rsidP="00844C92">
      <w:pPr>
        <w:pStyle w:val="ListParagraph"/>
        <w:jc w:val="center"/>
        <w:rPr>
          <w:rFonts w:ascii="Microsoft Uighur" w:hAnsi="Microsoft Uighur" w:cs="Microsoft Uighur"/>
          <w:b/>
          <w:bCs/>
          <w:sz w:val="40"/>
          <w:szCs w:val="40"/>
          <w:lang w:bidi="ar-EG"/>
        </w:rPr>
      </w:pPr>
      <w:r w:rsidRPr="00844C92">
        <w:rPr>
          <w:rFonts w:ascii="Microsoft Uighur" w:hAnsi="Microsoft Uighur" w:cs="Microsoft Uighur"/>
          <w:b/>
          <w:bCs/>
          <w:sz w:val="40"/>
          <w:szCs w:val="40"/>
          <w:rtl/>
          <w:lang w:bidi="ar-EG"/>
        </w:rPr>
        <w:t>أ.د./ عبدالباسط محمد عبدالعال</w:t>
      </w:r>
    </w:p>
    <w:sectPr w:rsidR="00BD7AC1" w:rsidRPr="00844C92" w:rsidSect="00EC695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4DA"/>
    <w:multiLevelType w:val="hybridMultilevel"/>
    <w:tmpl w:val="2A96295A"/>
    <w:lvl w:ilvl="0" w:tplc="09A8E3F8">
      <w:start w:val="1"/>
      <w:numFmt w:val="arabicAlpha"/>
      <w:lvlText w:val="%1-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0CA706FB"/>
    <w:multiLevelType w:val="hybridMultilevel"/>
    <w:tmpl w:val="816480DE"/>
    <w:lvl w:ilvl="0" w:tplc="05108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5691"/>
    <w:rsid w:val="0004301D"/>
    <w:rsid w:val="000838E5"/>
    <w:rsid w:val="001103B0"/>
    <w:rsid w:val="00146697"/>
    <w:rsid w:val="001C3765"/>
    <w:rsid w:val="004242B7"/>
    <w:rsid w:val="00441DA7"/>
    <w:rsid w:val="0045251F"/>
    <w:rsid w:val="004730BD"/>
    <w:rsid w:val="005B62B6"/>
    <w:rsid w:val="005E70C5"/>
    <w:rsid w:val="0064091E"/>
    <w:rsid w:val="00801520"/>
    <w:rsid w:val="00821D15"/>
    <w:rsid w:val="00844C92"/>
    <w:rsid w:val="00870860"/>
    <w:rsid w:val="008747C5"/>
    <w:rsid w:val="009854EB"/>
    <w:rsid w:val="009D7AB7"/>
    <w:rsid w:val="00B22FE4"/>
    <w:rsid w:val="00BD7AC1"/>
    <w:rsid w:val="00C30BB0"/>
    <w:rsid w:val="00C325BE"/>
    <w:rsid w:val="00CE5021"/>
    <w:rsid w:val="00DB5691"/>
    <w:rsid w:val="00EC6956"/>
    <w:rsid w:val="00EE0F2D"/>
    <w:rsid w:val="00F053FF"/>
    <w:rsid w:val="00F218C7"/>
    <w:rsid w:val="00F9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Surgery</dc:creator>
  <cp:keywords/>
  <dc:description/>
  <cp:lastModifiedBy>Dr_Mohamed</cp:lastModifiedBy>
  <cp:revision>21</cp:revision>
  <cp:lastPrinted>2014-11-19T09:30:00Z</cp:lastPrinted>
  <dcterms:created xsi:type="dcterms:W3CDTF">2013-01-01T11:23:00Z</dcterms:created>
  <dcterms:modified xsi:type="dcterms:W3CDTF">2018-02-25T09:29:00Z</dcterms:modified>
</cp:coreProperties>
</file>