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62" w:rsidRPr="00035FAF" w:rsidRDefault="00B21D62" w:rsidP="00B21D62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B21D62" w:rsidRPr="00035FAF" w:rsidRDefault="00B21D62" w:rsidP="00B21D62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21D62" w:rsidRPr="00035FAF" w:rsidRDefault="00B21D62" w:rsidP="00B21D62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B21D62" w:rsidRPr="00035FAF" w:rsidRDefault="00B21D62" w:rsidP="00035FAF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21D62" w:rsidRPr="00035FAF" w:rsidRDefault="00B21D62" w:rsidP="00035FAF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سيرة ذاتية</w:t>
      </w:r>
    </w:p>
    <w:p w:rsidR="00B21D62" w:rsidRPr="00035FAF" w:rsidRDefault="00B21D62" w:rsidP="00035FAF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  <w:lang w:bidi="ar-AE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lang w:bidi="ar-AE"/>
        </w:rPr>
        <w:t>Curriculum Vitae</w:t>
      </w:r>
    </w:p>
    <w:p w:rsidR="00B21D62" w:rsidRPr="00035FAF" w:rsidRDefault="00B21D62" w:rsidP="00035FAF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دكتور / إبراهيم عبد النبي</w:t>
      </w:r>
    </w:p>
    <w:p w:rsidR="00B21D62" w:rsidRDefault="00B21D62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Pr="00035FAF" w:rsidRDefault="00035FAF" w:rsidP="00035FAF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21D62" w:rsidRPr="00035FAF" w:rsidRDefault="00B21D62" w:rsidP="00B21D6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دكتور الفلسفة في إدارة الأعمال</w:t>
      </w:r>
    </w:p>
    <w:p w:rsidR="00B21D62" w:rsidRPr="00035FAF" w:rsidRDefault="00B21D62" w:rsidP="00B21D6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خبير التدريب والتنمية الاداريه </w:t>
      </w:r>
    </w:p>
    <w:p w:rsidR="00B21D62" w:rsidRPr="00035FAF" w:rsidRDefault="00B21D62" w:rsidP="00B21D6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إستشارى الدراسات التسويقية والبيعيه والتنظيمية </w:t>
      </w:r>
    </w:p>
    <w:p w:rsidR="00B21D62" w:rsidRPr="00035FAF" w:rsidRDefault="00B21D62" w:rsidP="00B21D6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عضو هيئة التدريس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–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كلية التجارة 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  <w:rtl/>
        </w:rPr>
        <w:t>/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جامعة الزقازيق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Default="007B1CDB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Pr="00035FAF" w:rsidRDefault="00035FAF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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الاسم : إبراهيم محمد احمد عبد النبي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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الوظيفة :مدرس إدارة الإعمال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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 xml:space="preserve">القسم :إدارة الإعمال 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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الجامعة : الزقازيق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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المؤهلات العلمية :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•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دكتور الفلسفة في إدارة الأعمال (1990)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( توصيف وتقييم القرارات الإدارية في الإدارة المصرية / دراسة ميدانية في قطاع الأعمال العام الصناعي-كلية التجارة – جامعة الزقازيق) 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•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ماجستير إدارة الأعمال ( التخصص في التسويق والمبيعات ) ، السياسات التسويقية البيعية في قطاع الأعمال الفندقية والخدمية - كلية التجارة – جامعة الزقازيق (1978)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•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بكالوريوس إدارة الأعمال ، كلية التجارة جامعة عين شمس (1972)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Default="007B1CDB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7B1CDB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Pr="00035FAF" w:rsidRDefault="00035FAF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lastRenderedPageBreak/>
        <w:t>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المؤلفات العلمية :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1.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 xml:space="preserve">السلوك الانسانى في المنظمات 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2.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اتخاذ القرارات الإدارية.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3.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الأصول العلمية للإدارة .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4.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نظم المعلومات الاداريه .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5.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العلاقات العامة .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6.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الإعلان .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7.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الاتصالات التسويقية المتكاملة (الجزء الأول:كتاب المدرب )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8.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الاتصالات التسويقية المتكاملة (الجزء الثاني : كتاب المتدرب)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9.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 xml:space="preserve">البيع الشخصي 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10.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التسويق .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11.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 xml:space="preserve">الاداره  العلمية 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12.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الحكومة الالكترونية.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13.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التخطيط الإستراتيجي.</w:t>
      </w:r>
    </w:p>
    <w:p w:rsidR="007B1CDB" w:rsidRPr="00035FAF" w:rsidRDefault="007B1CDB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14.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الإدارة العامة</w:t>
      </w:r>
    </w:p>
    <w:p w:rsidR="007B1CDB" w:rsidRDefault="007B1CDB" w:rsidP="00035FAF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15.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ab/>
        <w:t>إدارة المشروعات الصغيرة</w:t>
      </w:r>
    </w:p>
    <w:p w:rsidR="00035FAF" w:rsidRDefault="00035FAF" w:rsidP="00035FAF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Default="00035FAF" w:rsidP="00035FAF">
      <w:pPr>
        <w:pStyle w:val="a3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035FAF" w:rsidRPr="00035FAF" w:rsidRDefault="00035FAF" w:rsidP="00035FAF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21D62" w:rsidRPr="00035FAF" w:rsidRDefault="00B21D62" w:rsidP="007B1CDB">
      <w:pPr>
        <w:pStyle w:val="a3"/>
        <w:ind w:left="1440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21D62" w:rsidRPr="00035FAF" w:rsidRDefault="00B21D62" w:rsidP="007B1CDB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lastRenderedPageBreak/>
        <w:t>البرامج التدريبية التى يتم تنفيذها :</w:t>
      </w:r>
    </w:p>
    <w:p w:rsidR="00B21D62" w:rsidRPr="00035FAF" w:rsidRDefault="00B21D62" w:rsidP="00B21D6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البرامج الإدارية والسلوكية :</w:t>
      </w:r>
    </w:p>
    <w:p w:rsidR="00B21D62" w:rsidRPr="00035FAF" w:rsidRDefault="00B21D62" w:rsidP="007B1CDB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- البرمجة اللغوية والعصبيه: 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- أساسيات الإشراف الفعال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مهارات التعامل مع الآخرين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مهارات التعامل مع الرؤساء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إدارة الضغوط فى مجال العمل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إدارة الصراع فى مجال العمل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اداره الأزمات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إدارة الوقت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فن التعامل مع الرؤساء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-اعداد وكتابه التقارير.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-مهارات اعداد وكتابه محاضر الاجتماعات</w:t>
      </w:r>
    </w:p>
    <w:p w:rsidR="00B21D62" w:rsidRPr="00035FAF" w:rsidRDefault="00B21D62" w:rsidP="00B21D62">
      <w:pPr>
        <w:pStyle w:val="a3"/>
        <w:jc w:val="lef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تحليل المشكلات وإتخاذ القرارات الإدارية</w:t>
      </w: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تنمية مهارات الاتصالات الفعالة</w:t>
      </w: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الابتكار جوهر لإدارة للمديرين</w:t>
      </w: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إدارة التفاوض والعمليات التفاوضية</w:t>
      </w: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تنمية المهارات القيادية</w:t>
      </w: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تطوير أداء المديرين</w:t>
      </w: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التخطيط الاستراتيجي</w:t>
      </w: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تنمية المهارات الإشرافية للإدارة الوسطى</w:t>
      </w: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الاغتراب الإداري والوظيفي</w:t>
      </w: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العادات السبعة للمديرين</w:t>
      </w: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المهارات الإدارية للمديرين</w:t>
      </w:r>
    </w:p>
    <w:p w:rsidR="00B21D62" w:rsidRPr="00035FAF" w:rsidRDefault="00B21D62" w:rsidP="00B21D6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البرامج التسويقية والبيعية :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ind w:right="360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الحملات الإتصالية الترويجية الإقناعية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فن البيع 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lastRenderedPageBreak/>
        <w:t>الإدارة الفعالة لرجال البيع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الاحتراف البيعي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مهارات الابتكار والإبداع التسويقي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تنمية المهارات البيعية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تقييم الأداء التسويقي للمديرين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تنمية مهارات التعامل مع الأنماط المختلفة من </w:t>
      </w:r>
    </w:p>
    <w:p w:rsidR="00B21D62" w:rsidRPr="00035FAF" w:rsidRDefault="00B21D62" w:rsidP="007B1CDB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التحليل الرباعي 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الحملات الإعلانية ( فنون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–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مهارات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–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أساليب )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تنمية مهارة اتخاذ القرارات التسويقية فى ظل الركود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أساليب العناية بالعملاء والعناية بهم</w:t>
      </w:r>
    </w:p>
    <w:p w:rsidR="00B21D62" w:rsidRPr="00035FAF" w:rsidRDefault="00B21D62" w:rsidP="007B1CDB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فنون البيع داخل 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المتاجر 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والمعارض.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فنون ومهارات البيع بالهاتف</w:t>
      </w:r>
    </w:p>
    <w:p w:rsidR="00B21D62" w:rsidRPr="00035FAF" w:rsidRDefault="00B21D62" w:rsidP="00B21D62">
      <w:pPr>
        <w:pStyle w:val="a3"/>
        <w:numPr>
          <w:ilvl w:val="1"/>
          <w:numId w:val="3"/>
        </w:num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التخطيط التسويقي الإستراتيجي</w:t>
      </w:r>
    </w:p>
    <w:p w:rsidR="00B21D62" w:rsidRPr="00035FAF" w:rsidRDefault="00B21D62" w:rsidP="00B21D62">
      <w:pPr>
        <w:pStyle w:val="a3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21D62" w:rsidRPr="00035FAF" w:rsidRDefault="00B21D62" w:rsidP="00B21D62">
      <w:pPr>
        <w:pStyle w:val="a3"/>
        <w:bidi w:val="0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B21D62" w:rsidRPr="00035FAF" w:rsidRDefault="00B21D62" w:rsidP="00B21D62">
      <w:pPr>
        <w:pStyle w:val="a3"/>
        <w:bidi w:val="0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B21D62" w:rsidRPr="00035FAF" w:rsidRDefault="00B21D62" w:rsidP="00B21D62">
      <w:pPr>
        <w:pStyle w:val="a3"/>
        <w:bidi w:val="0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B21D62" w:rsidRPr="00035FAF" w:rsidRDefault="00B21D62" w:rsidP="00B21D62">
      <w:pPr>
        <w:pStyle w:val="a3"/>
        <w:bidi w:val="0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B21D62" w:rsidRPr="00035FAF" w:rsidRDefault="00B21D62" w:rsidP="00B21D62">
      <w:pPr>
        <w:pStyle w:val="a3"/>
        <w:bidi w:val="0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B21D62" w:rsidRPr="00035FAF" w:rsidRDefault="00B21D62" w:rsidP="00B21D62">
      <w:pPr>
        <w:pStyle w:val="a3"/>
        <w:bidi w:val="0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B21D62" w:rsidRPr="00035FAF" w:rsidRDefault="00B21D62" w:rsidP="00B21D62">
      <w:pPr>
        <w:pStyle w:val="a3"/>
        <w:bidi w:val="0"/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</w:p>
    <w:p w:rsidR="00B21D62" w:rsidRPr="00035FAF" w:rsidRDefault="00B21D62" w:rsidP="00B21D62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AA213D" w:rsidRPr="00035FAF" w:rsidRDefault="00AA213D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>
      <w:pP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</w:p>
    <w:p w:rsidR="007B1CDB" w:rsidRPr="00035FAF" w:rsidRDefault="007B1CDB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20386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20386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Curriculum Vitae</w:t>
      </w:r>
    </w:p>
    <w:p w:rsidR="007B1CDB" w:rsidRPr="00035FAF" w:rsidRDefault="007B1CDB" w:rsidP="0020386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Dr. / Ibrahim Abdel Nabi</w:t>
      </w:r>
    </w:p>
    <w:p w:rsidR="00203866" w:rsidRDefault="00203866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203866" w:rsidRDefault="00203866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203866" w:rsidRDefault="00203866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6929D1" w:rsidRDefault="006929D1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6929D1" w:rsidRDefault="006929D1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</w:rPr>
      </w:pPr>
    </w:p>
    <w:p w:rsidR="006929D1" w:rsidRDefault="006929D1" w:rsidP="000960C8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</w:p>
    <w:p w:rsidR="007B1CDB" w:rsidRPr="006929D1" w:rsidRDefault="007B1CDB" w:rsidP="000960C8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6929D1">
        <w:rPr>
          <w:rFonts w:asciiTheme="majorBidi" w:hAnsiTheme="majorBidi" w:cstheme="majorBidi"/>
          <w:b/>
          <w:bCs/>
          <w:sz w:val="32"/>
          <w:szCs w:val="32"/>
        </w:rPr>
        <w:t>Doctor of Philosophy in Business Administration</w:t>
      </w:r>
      <w:r w:rsidR="000960C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</w:t>
      </w:r>
    </w:p>
    <w:p w:rsidR="007B1CDB" w:rsidRPr="006929D1" w:rsidRDefault="007B1CDB" w:rsidP="000960C8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6929D1">
        <w:rPr>
          <w:rFonts w:asciiTheme="majorBidi" w:hAnsiTheme="majorBidi" w:cstheme="majorBidi"/>
          <w:b/>
          <w:bCs/>
          <w:sz w:val="32"/>
          <w:szCs w:val="32"/>
        </w:rPr>
        <w:t>Expert training and management development</w:t>
      </w:r>
      <w:r w:rsidR="000960C8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</w:p>
    <w:p w:rsidR="007B1CDB" w:rsidRPr="006929D1" w:rsidRDefault="007B1CDB" w:rsidP="000960C8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6929D1">
        <w:rPr>
          <w:rFonts w:asciiTheme="majorBidi" w:hAnsiTheme="majorBidi" w:cstheme="majorBidi"/>
          <w:b/>
          <w:bCs/>
          <w:sz w:val="32"/>
          <w:szCs w:val="32"/>
        </w:rPr>
        <w:t>Consultant studies marketing and sales and regulatory</w:t>
      </w:r>
      <w:r w:rsidR="000960C8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</w:p>
    <w:p w:rsidR="007B1CDB" w:rsidRPr="006929D1" w:rsidRDefault="000960C8" w:rsidP="000960C8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7B1CDB" w:rsidRPr="006929D1">
        <w:rPr>
          <w:rFonts w:asciiTheme="majorBidi" w:hAnsiTheme="majorBidi" w:cstheme="majorBidi"/>
          <w:b/>
          <w:bCs/>
          <w:sz w:val="32"/>
          <w:szCs w:val="32"/>
        </w:rPr>
        <w:t xml:space="preserve"> Member - Faculty of Commerce / University of Zagazig</w:t>
      </w:r>
    </w:p>
    <w:p w:rsidR="007B1CDB" w:rsidRPr="006929D1" w:rsidRDefault="007B1CDB" w:rsidP="000960C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B1CDB" w:rsidRPr="006929D1" w:rsidRDefault="007B1CDB" w:rsidP="006929D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0960C8" w:rsidRDefault="000960C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0960C8" w:rsidRDefault="000960C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0960C8" w:rsidRDefault="000960C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0960C8" w:rsidRDefault="000960C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0960C8" w:rsidRDefault="000960C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0960C8" w:rsidRDefault="000960C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0960C8" w:rsidRDefault="000960C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0960C8" w:rsidRDefault="000960C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0960C8" w:rsidRDefault="000960C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0960C8" w:rsidRPr="00035FAF" w:rsidRDefault="000960C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lastRenderedPageBreak/>
        <w:t> Name: Ibrahim Mohammed Ahmed Abdul Nabi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 Position: Lecturer of Business Administration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 Department: Business Administration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 University: Zagazig</w:t>
      </w:r>
    </w:p>
    <w:p w:rsidR="007B1CDB" w:rsidRPr="00035FAF" w:rsidRDefault="007B1CDB" w:rsidP="000960C8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 Education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Doctor of Philosophy in Business Administration (1990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)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(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Characterization and evaluation of administrative decisions in the Egyptian administration / field study in public sector industrial - Faculty of Commerce - Zagazig University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)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Master of Business Administration (specialization in marketing and sales), sales marketing policies in the business hotel and service - Faculty of Commerce - Zagazig University (1978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)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Bachelor of Business Administration, Faculty of Commerce, Ain Shams University (1972</w:t>
      </w: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>)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9E5E9F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 scientific literature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Human behavior in organizations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Managerial decision-making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7B1CDB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Scientific management of the assets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lastRenderedPageBreak/>
        <w:t>Management Information Systems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203866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Public relations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7B1CDB" w:rsidP="00203866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Declaration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B9664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>Integrated Marketing Communication (Part I: The Book Coach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  <w:rtl/>
        </w:rPr>
        <w:t>)</w:t>
      </w:r>
    </w:p>
    <w:p w:rsidR="007B1CDB" w:rsidRPr="00035FAF" w:rsidRDefault="00B96648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>Integrated Marketing Communication (Part II: The Book of trainee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  <w:rtl/>
        </w:rPr>
        <w:t>)</w:t>
      </w:r>
    </w:p>
    <w:p w:rsidR="007B1CDB" w:rsidRPr="00035FAF" w:rsidRDefault="007B1CDB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Personal selling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Marketing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Scientific management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E-government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Strategic planning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Public Administration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B96648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Management of small projects</w:t>
      </w:r>
      <w:r w:rsidR="00B96648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 training programs that are implemented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administrative programs and behavioral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6C68B9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Programming language and neural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B96648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Basics of Effective Supervision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B96648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Interpersonal skills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B96648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Skills to deal with presidents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B96648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Stress Management in the workplace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B96648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Conflict management in the workplace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B96648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Crisis Management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B96648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Time Management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B96648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lastRenderedPageBreak/>
        <w:t xml:space="preserve"> 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The art of dealing with superiors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6C68B9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Prepare and write reports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6C68B9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And writing skills to prepare minutes of meetings</w:t>
      </w:r>
    </w:p>
    <w:p w:rsidR="007B1CDB" w:rsidRPr="006C68B9" w:rsidRDefault="007B1CDB" w:rsidP="006C68B9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="006C68B9">
        <w:rPr>
          <w:rFonts w:asciiTheme="majorBidi" w:hAnsiTheme="majorBidi" w:cstheme="majorBidi"/>
          <w:b/>
          <w:bCs/>
          <w:sz w:val="40"/>
          <w:szCs w:val="40"/>
        </w:rPr>
        <w:t>-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Analysis of problems and making administrative decisions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6C68B9" w:rsidRDefault="007B1CDB" w:rsidP="006C68B9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</w:t>
      </w:r>
      <w:r w:rsidR="006C68B9">
        <w:rPr>
          <w:rFonts w:asciiTheme="majorBidi" w:hAnsiTheme="majorBidi" w:cstheme="majorBidi"/>
          <w:b/>
          <w:bCs/>
          <w:sz w:val="40"/>
          <w:szCs w:val="40"/>
        </w:rPr>
        <w:t>-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Develop the skills of effective communication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7B1CDB" w:rsidP="006C68B9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</w:t>
      </w:r>
      <w:r w:rsidR="006C68B9">
        <w:rPr>
          <w:rFonts w:asciiTheme="majorBidi" w:hAnsiTheme="majorBidi" w:cstheme="majorBidi"/>
          <w:b/>
          <w:bCs/>
          <w:sz w:val="40"/>
          <w:szCs w:val="40"/>
        </w:rPr>
        <w:t>-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The essence of innovation management for managers</w:t>
      </w:r>
    </w:p>
    <w:p w:rsidR="007B1CDB" w:rsidRPr="006C68B9" w:rsidRDefault="007B1CDB" w:rsidP="006C68B9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="006C68B9">
        <w:rPr>
          <w:rFonts w:asciiTheme="majorBidi" w:hAnsiTheme="majorBidi" w:cstheme="majorBidi"/>
          <w:b/>
          <w:bCs/>
          <w:sz w:val="40"/>
          <w:szCs w:val="40"/>
        </w:rPr>
        <w:t>-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Management of the negotiation and negotiating processes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7B1CDB" w:rsidP="006C68B9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Developing leadership skills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6C68B9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="006C68B9">
        <w:rPr>
          <w:rFonts w:asciiTheme="majorBidi" w:hAnsiTheme="majorBidi" w:cstheme="majorBidi"/>
          <w:b/>
          <w:bCs/>
          <w:sz w:val="40"/>
          <w:szCs w:val="40"/>
        </w:rPr>
        <w:t>-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Development of the performance of managers</w:t>
      </w:r>
    </w:p>
    <w:p w:rsidR="007B1CDB" w:rsidRPr="00035FAF" w:rsidRDefault="007B1CDB" w:rsidP="006C68B9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Strategic Planning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6C68B9" w:rsidRDefault="007B1CDB" w:rsidP="006C68B9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</w:t>
      </w:r>
      <w:r w:rsidR="006C68B9">
        <w:rPr>
          <w:rFonts w:asciiTheme="majorBidi" w:hAnsiTheme="majorBidi" w:cstheme="majorBidi"/>
          <w:b/>
          <w:bCs/>
          <w:sz w:val="40"/>
          <w:szCs w:val="40"/>
        </w:rPr>
        <w:t>-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Development of supervisory skills for middle management</w:t>
      </w:r>
    </w:p>
    <w:p w:rsidR="007B1CDB" w:rsidRPr="00035FAF" w:rsidRDefault="006C68B9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>Alienation of the administrative and functional</w:t>
      </w:r>
    </w:p>
    <w:p w:rsidR="007B1CDB" w:rsidRPr="00035FAF" w:rsidRDefault="007B1CDB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-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The seven habits of managers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7B1CDB" w:rsidP="006C68B9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     </w:t>
      </w:r>
      <w:r w:rsidRPr="00035FAF">
        <w:rPr>
          <w:rFonts w:asciiTheme="majorBidi" w:hAnsiTheme="majorBidi" w:cstheme="majorBidi"/>
          <w:b/>
          <w:bCs/>
          <w:sz w:val="40"/>
          <w:szCs w:val="40"/>
        </w:rPr>
        <w:t>Management Skills for Managers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6C68B9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marketing programs and sales</w:t>
      </w:r>
      <w:r w:rsidR="006C68B9">
        <w:rPr>
          <w:rFonts w:asciiTheme="majorBidi" w:hAnsiTheme="majorBidi" w:cstheme="majorBidi"/>
          <w:b/>
          <w:bCs/>
          <w:sz w:val="40"/>
          <w:szCs w:val="40"/>
        </w:rPr>
        <w:t>: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6C68B9" w:rsidP="006C68B9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 xml:space="preserve"> persuasive promotional campaigns connectivity</w:t>
      </w:r>
    </w:p>
    <w:p w:rsidR="007B1CDB" w:rsidRPr="00035FAF" w:rsidRDefault="007B1CDB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salesmanship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 xml:space="preserve"> effective management of the salesmen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6C68B9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lastRenderedPageBreak/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>the sale of professionalism</w:t>
      </w:r>
    </w:p>
    <w:p w:rsidR="007B1CDB" w:rsidRPr="00035FAF" w:rsidRDefault="006C68B9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 xml:space="preserve"> skills, innovation and marketing innovation</w:t>
      </w:r>
    </w:p>
    <w:p w:rsidR="007B1CDB" w:rsidRPr="00035FAF" w:rsidRDefault="006C68B9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>Development Selling Skills</w:t>
      </w:r>
    </w:p>
    <w:p w:rsidR="007B1CDB" w:rsidRPr="00035FAF" w:rsidRDefault="006C68B9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 xml:space="preserve"> Evaluating the performance of the marketing managers</w:t>
      </w:r>
    </w:p>
    <w:p w:rsidR="007B1CDB" w:rsidRPr="00035FAF" w:rsidRDefault="006C68B9" w:rsidP="006C68B9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 xml:space="preserve"> develop the skills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to deal with different types </w:t>
      </w:r>
    </w:p>
    <w:p w:rsidR="007B1CDB" w:rsidRPr="006C68B9" w:rsidRDefault="006C68B9" w:rsidP="007B1CDB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 xml:space="preserve"> the development of skill in marketing decision-making under stagnation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-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 xml:space="preserve"> methods of customer care and care for them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7B1CDB" w:rsidP="006C68B9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035FAF">
        <w:rPr>
          <w:rFonts w:asciiTheme="majorBidi" w:hAnsiTheme="majorBidi" w:cstheme="majorBidi"/>
          <w:b/>
          <w:bCs/>
          <w:sz w:val="40"/>
          <w:szCs w:val="40"/>
        </w:rPr>
        <w:t>Art sale in shops and galleries</w:t>
      </w:r>
      <w:r w:rsidR="006C68B9">
        <w:rPr>
          <w:rFonts w:asciiTheme="majorBidi" w:hAnsiTheme="majorBidi" w:cstheme="majorBidi" w:hint="cs"/>
          <w:b/>
          <w:bCs/>
          <w:sz w:val="40"/>
          <w:szCs w:val="40"/>
          <w:rtl/>
        </w:rPr>
        <w:t>-</w:t>
      </w:r>
    </w:p>
    <w:p w:rsidR="007B1CDB" w:rsidRPr="00035FAF" w:rsidRDefault="006C68B9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>Arts and Telephone sales skills</w:t>
      </w:r>
    </w:p>
    <w:p w:rsidR="007B1CDB" w:rsidRPr="00035FAF" w:rsidRDefault="006C68B9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7B1CDB" w:rsidRPr="00035FAF">
        <w:rPr>
          <w:rFonts w:asciiTheme="majorBidi" w:hAnsiTheme="majorBidi" w:cstheme="majorBidi"/>
          <w:b/>
          <w:bCs/>
          <w:sz w:val="40"/>
          <w:szCs w:val="40"/>
        </w:rPr>
        <w:t xml:space="preserve"> strategic marketing planning</w:t>
      </w: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7B1CDB" w:rsidRPr="00035FAF" w:rsidRDefault="007B1CDB" w:rsidP="007B1CDB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sectPr w:rsidR="007B1CDB" w:rsidRPr="00035FAF" w:rsidSect="00CC770C">
      <w:headerReference w:type="even" r:id="rId7"/>
      <w:pgSz w:w="11906" w:h="16838"/>
      <w:pgMar w:top="1985" w:right="1985" w:bottom="1985" w:left="1985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C5" w:rsidRDefault="00E324C5" w:rsidP="00156FEB">
      <w:r>
        <w:separator/>
      </w:r>
    </w:p>
  </w:endnote>
  <w:endnote w:type="continuationSeparator" w:id="1">
    <w:p w:rsidR="00E324C5" w:rsidRDefault="00E324C5" w:rsidP="00156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C5" w:rsidRDefault="00E324C5" w:rsidP="00156FEB">
      <w:r>
        <w:separator/>
      </w:r>
    </w:p>
  </w:footnote>
  <w:footnote w:type="continuationSeparator" w:id="1">
    <w:p w:rsidR="00E324C5" w:rsidRDefault="00E324C5" w:rsidP="00156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A1" w:rsidRDefault="00156FEB"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B21D62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7805A1" w:rsidRDefault="00E324C5">
    <w:pPr>
      <w:pStyle w:val="a5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A27"/>
    <w:multiLevelType w:val="hybridMultilevel"/>
    <w:tmpl w:val="4DA4F4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EB41156">
      <w:numFmt w:val="bullet"/>
      <w:lvlText w:val="-"/>
      <w:lvlJc w:val="left"/>
      <w:pPr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6D7D"/>
    <w:multiLevelType w:val="hybridMultilevel"/>
    <w:tmpl w:val="2B5262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5F7E59"/>
    <w:multiLevelType w:val="hybridMultilevel"/>
    <w:tmpl w:val="3F60C266"/>
    <w:lvl w:ilvl="0" w:tplc="0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5E943017"/>
    <w:multiLevelType w:val="hybridMultilevel"/>
    <w:tmpl w:val="5394B0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CD0737"/>
    <w:multiLevelType w:val="singleLevel"/>
    <w:tmpl w:val="D7B036BE"/>
    <w:lvl w:ilvl="0"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8"/>
      </w:rPr>
    </w:lvl>
  </w:abstractNum>
  <w:abstractNum w:abstractNumId="5">
    <w:nsid w:val="7F64762D"/>
    <w:multiLevelType w:val="hybridMultilevel"/>
    <w:tmpl w:val="C142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D62"/>
    <w:rsid w:val="00035FAF"/>
    <w:rsid w:val="000960C8"/>
    <w:rsid w:val="00156FEB"/>
    <w:rsid w:val="00203866"/>
    <w:rsid w:val="00211126"/>
    <w:rsid w:val="006929D1"/>
    <w:rsid w:val="006C68B9"/>
    <w:rsid w:val="007B1CDB"/>
    <w:rsid w:val="009E5E9F"/>
    <w:rsid w:val="00AA213D"/>
    <w:rsid w:val="00B21D62"/>
    <w:rsid w:val="00B96648"/>
    <w:rsid w:val="00E3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6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21D62"/>
    <w:pPr>
      <w:jc w:val="lowKashida"/>
    </w:pPr>
    <w:rPr>
      <w:rFonts w:cs="Simplified Arabic"/>
      <w:szCs w:val="28"/>
    </w:rPr>
  </w:style>
  <w:style w:type="character" w:customStyle="1" w:styleId="Char">
    <w:name w:val="نص أساسي Char"/>
    <w:basedOn w:val="a0"/>
    <w:link w:val="a3"/>
    <w:rsid w:val="00B21D62"/>
    <w:rPr>
      <w:rFonts w:ascii="Times New Roman" w:eastAsia="Times New Roman" w:hAnsi="Times New Roman" w:cs="Simplified Arabic"/>
      <w:sz w:val="20"/>
      <w:szCs w:val="28"/>
    </w:rPr>
  </w:style>
  <w:style w:type="character" w:styleId="a4">
    <w:name w:val="page number"/>
    <w:basedOn w:val="a0"/>
    <w:rsid w:val="00B21D62"/>
  </w:style>
  <w:style w:type="paragraph" w:styleId="a5">
    <w:name w:val="header"/>
    <w:basedOn w:val="a"/>
    <w:link w:val="Char0"/>
    <w:rsid w:val="00B21D6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B21D62"/>
    <w:rPr>
      <w:rFonts w:ascii="Times New Roman" w:eastAsia="Times New Roman" w:hAnsi="Times New Roman" w:cs="Traditional Arabic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21D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21D6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3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Dr.Ibrahem</dc:creator>
  <cp:lastModifiedBy>Dr.Ibrahem</cp:lastModifiedBy>
  <cp:revision>5</cp:revision>
  <dcterms:created xsi:type="dcterms:W3CDTF">2010-11-23T18:21:00Z</dcterms:created>
  <dcterms:modified xsi:type="dcterms:W3CDTF">2010-11-23T19:10:00Z</dcterms:modified>
</cp:coreProperties>
</file>